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673280">
        <w:rPr>
          <w:rFonts w:ascii="Times New Roman" w:hAnsi="Times New Roman"/>
          <w:b/>
          <w:caps/>
          <w:sz w:val="26"/>
          <w:szCs w:val="26"/>
        </w:rPr>
        <w:t>ХОСЕДА-ХАРДСКИЙ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C73298" w:rsidRDefault="007E02B6">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276" w:history="1">
            <w:r w:rsidR="00C73298" w:rsidRPr="00B4244E">
              <w:rPr>
                <w:rStyle w:val="a6"/>
                <w:rFonts w:ascii="Times New Roman" w:eastAsiaTheme="majorEastAsia" w:hAnsi="Times New Roman" w:cstheme="majorBidi"/>
                <w:b/>
                <w:bCs/>
                <w:noProof/>
              </w:rPr>
              <w:t>ОБЩИЕ ПОЛОЖЕНИЯ</w:t>
            </w:r>
            <w:r w:rsidR="00C73298">
              <w:rPr>
                <w:noProof/>
                <w:webHidden/>
              </w:rPr>
              <w:tab/>
            </w:r>
            <w:r w:rsidR="00C73298">
              <w:rPr>
                <w:noProof/>
                <w:webHidden/>
              </w:rPr>
              <w:fldChar w:fldCharType="begin"/>
            </w:r>
            <w:r w:rsidR="00C73298">
              <w:rPr>
                <w:noProof/>
                <w:webHidden/>
              </w:rPr>
              <w:instrText xml:space="preserve"> PAGEREF _Toc498533276 \h </w:instrText>
            </w:r>
            <w:r w:rsidR="00C73298">
              <w:rPr>
                <w:noProof/>
                <w:webHidden/>
              </w:rPr>
            </w:r>
            <w:r w:rsidR="00C73298">
              <w:rPr>
                <w:noProof/>
                <w:webHidden/>
              </w:rPr>
              <w:fldChar w:fldCharType="separate"/>
            </w:r>
            <w:r w:rsidR="00C73298">
              <w:rPr>
                <w:noProof/>
                <w:webHidden/>
              </w:rPr>
              <w:t>3</w:t>
            </w:r>
            <w:r w:rsidR="00C73298">
              <w:rPr>
                <w:noProof/>
                <w:webHidden/>
              </w:rPr>
              <w:fldChar w:fldCharType="end"/>
            </w:r>
          </w:hyperlink>
        </w:p>
        <w:p w:rsidR="00C73298" w:rsidRDefault="008F200A">
          <w:pPr>
            <w:pStyle w:val="11"/>
            <w:tabs>
              <w:tab w:val="right" w:leader="dot" w:pos="9345"/>
            </w:tabs>
            <w:rPr>
              <w:rFonts w:eastAsiaTheme="minorEastAsia"/>
              <w:noProof/>
              <w:lang w:eastAsia="ru-RU"/>
            </w:rPr>
          </w:pPr>
          <w:hyperlink w:anchor="_Toc498533277" w:history="1">
            <w:r w:rsidR="00C73298" w:rsidRPr="00B4244E">
              <w:rPr>
                <w:rStyle w:val="a6"/>
                <w:rFonts w:ascii="Times New Roman" w:hAnsi="Times New Roman" w:cs="Times New Roman"/>
                <w:noProof/>
              </w:rPr>
              <w:t>ОСНОВНАЯ ЧАСТЬ</w:t>
            </w:r>
            <w:r w:rsidR="00C73298">
              <w:rPr>
                <w:noProof/>
                <w:webHidden/>
              </w:rPr>
              <w:tab/>
            </w:r>
            <w:r w:rsidR="00C73298">
              <w:rPr>
                <w:noProof/>
                <w:webHidden/>
              </w:rPr>
              <w:fldChar w:fldCharType="begin"/>
            </w:r>
            <w:r w:rsidR="00C73298">
              <w:rPr>
                <w:noProof/>
                <w:webHidden/>
              </w:rPr>
              <w:instrText xml:space="preserve"> PAGEREF _Toc498533277 \h </w:instrText>
            </w:r>
            <w:r w:rsidR="00C73298">
              <w:rPr>
                <w:noProof/>
                <w:webHidden/>
              </w:rPr>
            </w:r>
            <w:r w:rsidR="00C73298">
              <w:rPr>
                <w:noProof/>
                <w:webHidden/>
              </w:rPr>
              <w:fldChar w:fldCharType="separate"/>
            </w:r>
            <w:r w:rsidR="00C73298">
              <w:rPr>
                <w:noProof/>
                <w:webHidden/>
              </w:rPr>
              <w:t>5</w:t>
            </w:r>
            <w:r w:rsidR="00C73298">
              <w:rPr>
                <w:noProof/>
                <w:webHidden/>
              </w:rPr>
              <w:fldChar w:fldCharType="end"/>
            </w:r>
          </w:hyperlink>
        </w:p>
        <w:p w:rsidR="00C73298" w:rsidRDefault="008F200A">
          <w:pPr>
            <w:pStyle w:val="11"/>
            <w:tabs>
              <w:tab w:val="right" w:leader="dot" w:pos="9345"/>
            </w:tabs>
            <w:rPr>
              <w:rFonts w:eastAsiaTheme="minorEastAsia"/>
              <w:noProof/>
              <w:lang w:eastAsia="ru-RU"/>
            </w:rPr>
          </w:pPr>
          <w:hyperlink w:anchor="_Toc498533278" w:history="1">
            <w:r w:rsidR="00C73298" w:rsidRPr="00B4244E">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«ХОСЕДА-ХАРДСКИЙ СЕЛЬСОВЕТ» НЕНЕЦКОГО АВТОНОМНОГО ОКРУГА</w:t>
            </w:r>
            <w:r w:rsidR="00C73298">
              <w:rPr>
                <w:noProof/>
                <w:webHidden/>
              </w:rPr>
              <w:tab/>
            </w:r>
            <w:r w:rsidR="00C73298">
              <w:rPr>
                <w:noProof/>
                <w:webHidden/>
              </w:rPr>
              <w:fldChar w:fldCharType="begin"/>
            </w:r>
            <w:r w:rsidR="00C73298">
              <w:rPr>
                <w:noProof/>
                <w:webHidden/>
              </w:rPr>
              <w:instrText xml:space="preserve"> PAGEREF _Toc498533278 \h </w:instrText>
            </w:r>
            <w:r w:rsidR="00C73298">
              <w:rPr>
                <w:noProof/>
                <w:webHidden/>
              </w:rPr>
            </w:r>
            <w:r w:rsidR="00C73298">
              <w:rPr>
                <w:noProof/>
                <w:webHidden/>
              </w:rPr>
              <w:fldChar w:fldCharType="separate"/>
            </w:r>
            <w:r w:rsidR="00C73298">
              <w:rPr>
                <w:noProof/>
                <w:webHidden/>
              </w:rPr>
              <w:t>11</w:t>
            </w:r>
            <w:r w:rsidR="00C73298">
              <w:rPr>
                <w:noProof/>
                <w:webHidden/>
              </w:rPr>
              <w:fldChar w:fldCharType="end"/>
            </w:r>
          </w:hyperlink>
        </w:p>
        <w:p w:rsidR="00C73298" w:rsidRDefault="008F200A">
          <w:pPr>
            <w:pStyle w:val="11"/>
            <w:tabs>
              <w:tab w:val="left" w:pos="440"/>
              <w:tab w:val="right" w:leader="dot" w:pos="9345"/>
            </w:tabs>
            <w:rPr>
              <w:rFonts w:eastAsiaTheme="minorEastAsia"/>
              <w:noProof/>
              <w:lang w:eastAsia="ru-RU"/>
            </w:rPr>
          </w:pPr>
          <w:hyperlink w:anchor="_Toc498533279" w:history="1">
            <w:r w:rsidR="00C73298" w:rsidRPr="00B4244E">
              <w:rPr>
                <w:rStyle w:val="a6"/>
                <w:rFonts w:ascii="Times New Roman" w:hAnsi="Times New Roman" w:cs="Times New Roman"/>
                <w:noProof/>
              </w:rPr>
              <w:t>1.</w:t>
            </w:r>
            <w:r w:rsidR="00C73298">
              <w:rPr>
                <w:rFonts w:eastAsiaTheme="minorEastAsia"/>
                <w:noProof/>
                <w:lang w:eastAsia="ru-RU"/>
              </w:rPr>
              <w:tab/>
            </w:r>
            <w:r w:rsidR="00C73298" w:rsidRPr="00B4244E">
              <w:rPr>
                <w:rStyle w:val="a6"/>
                <w:rFonts w:ascii="Times New Roman" w:hAnsi="Times New Roman" w:cs="Times New Roman"/>
                <w:noProof/>
              </w:rPr>
              <w:t>Характеристика территории</w:t>
            </w:r>
            <w:r w:rsidR="00C73298">
              <w:rPr>
                <w:noProof/>
                <w:webHidden/>
              </w:rPr>
              <w:tab/>
            </w:r>
            <w:r w:rsidR="00C73298">
              <w:rPr>
                <w:noProof/>
                <w:webHidden/>
              </w:rPr>
              <w:fldChar w:fldCharType="begin"/>
            </w:r>
            <w:r w:rsidR="00C73298">
              <w:rPr>
                <w:noProof/>
                <w:webHidden/>
              </w:rPr>
              <w:instrText xml:space="preserve"> PAGEREF _Toc498533279 \h </w:instrText>
            </w:r>
            <w:r w:rsidR="00C73298">
              <w:rPr>
                <w:noProof/>
                <w:webHidden/>
              </w:rPr>
            </w:r>
            <w:r w:rsidR="00C73298">
              <w:rPr>
                <w:noProof/>
                <w:webHidden/>
              </w:rPr>
              <w:fldChar w:fldCharType="separate"/>
            </w:r>
            <w:r w:rsidR="00C73298">
              <w:rPr>
                <w:noProof/>
                <w:webHidden/>
              </w:rPr>
              <w:t>11</w:t>
            </w:r>
            <w:r w:rsidR="00C73298">
              <w:rPr>
                <w:noProof/>
                <w:webHidden/>
              </w:rPr>
              <w:fldChar w:fldCharType="end"/>
            </w:r>
          </w:hyperlink>
        </w:p>
        <w:p w:rsidR="00C73298" w:rsidRDefault="008F200A">
          <w:pPr>
            <w:pStyle w:val="11"/>
            <w:tabs>
              <w:tab w:val="left" w:pos="440"/>
              <w:tab w:val="right" w:leader="dot" w:pos="9345"/>
            </w:tabs>
            <w:rPr>
              <w:rFonts w:eastAsiaTheme="minorEastAsia"/>
              <w:noProof/>
              <w:lang w:eastAsia="ru-RU"/>
            </w:rPr>
          </w:pPr>
          <w:hyperlink w:anchor="_Toc498533280" w:history="1">
            <w:r w:rsidR="00C73298" w:rsidRPr="00B4244E">
              <w:rPr>
                <w:rStyle w:val="a6"/>
                <w:rFonts w:ascii="Times New Roman" w:hAnsi="Times New Roman" w:cs="Times New Roman"/>
                <w:noProof/>
              </w:rPr>
              <w:t>2.</w:t>
            </w:r>
            <w:r w:rsidR="00C73298">
              <w:rPr>
                <w:rFonts w:eastAsiaTheme="minorEastAsia"/>
                <w:noProof/>
                <w:lang w:eastAsia="ru-RU"/>
              </w:rPr>
              <w:tab/>
            </w:r>
            <w:r w:rsidR="00C73298" w:rsidRPr="00B4244E">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«Хоседа-Хардский сельсовет»</w:t>
            </w:r>
            <w:r w:rsidR="00C73298">
              <w:rPr>
                <w:noProof/>
                <w:webHidden/>
              </w:rPr>
              <w:tab/>
            </w:r>
            <w:r w:rsidR="00C73298">
              <w:rPr>
                <w:noProof/>
                <w:webHidden/>
              </w:rPr>
              <w:fldChar w:fldCharType="begin"/>
            </w:r>
            <w:r w:rsidR="00C73298">
              <w:rPr>
                <w:noProof/>
                <w:webHidden/>
              </w:rPr>
              <w:instrText xml:space="preserve"> PAGEREF _Toc498533280 \h </w:instrText>
            </w:r>
            <w:r w:rsidR="00C73298">
              <w:rPr>
                <w:noProof/>
                <w:webHidden/>
              </w:rPr>
            </w:r>
            <w:r w:rsidR="00C73298">
              <w:rPr>
                <w:noProof/>
                <w:webHidden/>
              </w:rPr>
              <w:fldChar w:fldCharType="separate"/>
            </w:r>
            <w:r w:rsidR="00C73298">
              <w:rPr>
                <w:noProof/>
                <w:webHidden/>
              </w:rPr>
              <w:t>12</w:t>
            </w:r>
            <w:r w:rsidR="00C73298">
              <w:rPr>
                <w:noProof/>
                <w:webHidden/>
              </w:rPr>
              <w:fldChar w:fldCharType="end"/>
            </w:r>
          </w:hyperlink>
        </w:p>
        <w:p w:rsidR="00C73298" w:rsidRDefault="008F200A">
          <w:pPr>
            <w:pStyle w:val="11"/>
            <w:tabs>
              <w:tab w:val="right" w:leader="dot" w:pos="9345"/>
            </w:tabs>
            <w:rPr>
              <w:rFonts w:eastAsiaTheme="minorEastAsia"/>
              <w:noProof/>
              <w:lang w:eastAsia="ru-RU"/>
            </w:rPr>
          </w:pPr>
          <w:hyperlink w:anchor="_Toc498533281" w:history="1">
            <w:r w:rsidR="00C73298" w:rsidRPr="00B4244E">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«ХОСЕДА-ХАРДСКИЙ СЕЛЬСОВЕТ» НЕНЕЦКОГО АВТОНОМНОГО ОКРУГА</w:t>
            </w:r>
            <w:r w:rsidR="00C73298">
              <w:rPr>
                <w:noProof/>
                <w:webHidden/>
              </w:rPr>
              <w:tab/>
            </w:r>
            <w:r w:rsidR="00C73298">
              <w:rPr>
                <w:noProof/>
                <w:webHidden/>
              </w:rPr>
              <w:fldChar w:fldCharType="begin"/>
            </w:r>
            <w:r w:rsidR="00C73298">
              <w:rPr>
                <w:noProof/>
                <w:webHidden/>
              </w:rPr>
              <w:instrText xml:space="preserve"> PAGEREF _Toc498533281 \h </w:instrText>
            </w:r>
            <w:r w:rsidR="00C73298">
              <w:rPr>
                <w:noProof/>
                <w:webHidden/>
              </w:rPr>
            </w:r>
            <w:r w:rsidR="00C73298">
              <w:rPr>
                <w:noProof/>
                <w:webHidden/>
              </w:rPr>
              <w:fldChar w:fldCharType="separate"/>
            </w:r>
            <w:r w:rsidR="00C73298">
              <w:rPr>
                <w:noProof/>
                <w:webHidden/>
              </w:rPr>
              <w:t>17</w:t>
            </w:r>
            <w:r w:rsidR="00C73298">
              <w:rPr>
                <w:noProof/>
                <w:webHidden/>
              </w:rPr>
              <w:fldChar w:fldCharType="end"/>
            </w:r>
          </w:hyperlink>
        </w:p>
        <w:p w:rsidR="006B6B1A" w:rsidRDefault="007E02B6">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276"/>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0F4FEB" w:rsidRPr="00750A11" w:rsidRDefault="000F4FEB" w:rsidP="000F4FEB">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0F4FEB">
        <w:rPr>
          <w:rFonts w:ascii="Times New Roman" w:hAnsi="Times New Roman" w:cs="Times New Roman"/>
          <w:sz w:val="24"/>
          <w:szCs w:val="24"/>
        </w:rPr>
        <w:t>Хоседа-Хардский</w:t>
      </w:r>
      <w:proofErr w:type="spellEnd"/>
      <w:r w:rsidRPr="000F4FEB">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6A3519">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0F4FEB" w:rsidRPr="00750A11" w:rsidRDefault="000F4FEB" w:rsidP="000F4FEB">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0F4FEB" w:rsidRPr="00750A11" w:rsidRDefault="000F4FEB" w:rsidP="000F4FEB">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0F4FEB">
        <w:rPr>
          <w:rFonts w:ascii="Times New Roman" w:hAnsi="Times New Roman" w:cs="Times New Roman"/>
          <w:sz w:val="24"/>
          <w:szCs w:val="24"/>
        </w:rPr>
        <w:t>Хоседа-Хардский</w:t>
      </w:r>
      <w:proofErr w:type="spellEnd"/>
      <w:r w:rsidRPr="000F4FEB">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6A3519">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 xml:space="preserve">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0F4FEB" w:rsidRPr="00DA00C1"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0F4FEB" w:rsidRPr="00DA00C1"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0F4FEB" w:rsidRPr="00DA00C1"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0F4FEB"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0F4FEB" w:rsidRPr="006E64FD"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0F4FEB"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0F4FEB">
        <w:rPr>
          <w:rFonts w:ascii="Times New Roman" w:hAnsi="Times New Roman" w:cs="Times New Roman"/>
          <w:sz w:val="24"/>
          <w:szCs w:val="24"/>
        </w:rPr>
        <w:t>Хоседа-Хардский</w:t>
      </w:r>
      <w:proofErr w:type="spellEnd"/>
      <w:r w:rsidRPr="000F4FEB">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sidR="006A3519" w:rsidRPr="006A3519">
        <w:rPr>
          <w:rFonts w:ascii="Times New Roman" w:hAnsi="Times New Roman" w:cs="Times New Roman"/>
          <w:sz w:val="24"/>
          <w:szCs w:val="24"/>
        </w:rPr>
        <w:t xml:space="preserve"> </w:t>
      </w:r>
      <w:r w:rsidR="006A3519">
        <w:rPr>
          <w:rFonts w:ascii="Times New Roman" w:hAnsi="Times New Roman" w:cs="Times New Roman"/>
          <w:sz w:val="24"/>
          <w:szCs w:val="24"/>
        </w:rPr>
        <w:t>Ненецкого автономного округа</w:t>
      </w:r>
      <w:r>
        <w:rPr>
          <w:rFonts w:ascii="Times New Roman" w:hAnsi="Times New Roman" w:cs="Times New Roman"/>
          <w:sz w:val="24"/>
          <w:szCs w:val="24"/>
        </w:rPr>
        <w:t xml:space="preserve">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0F4FEB" w:rsidRPr="00B73AD9"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0F4FEB" w:rsidRPr="00EA47D5"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0F4FEB" w:rsidRPr="00AB6C97"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0F4FEB" w:rsidRPr="00AB6C97"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0F4FEB" w:rsidRPr="00AB6C97"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0F4FEB"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0F4FEB" w:rsidRPr="00C3172B" w:rsidRDefault="000F4FEB" w:rsidP="000F4FEB">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0F4FEB"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0F4FEB" w:rsidRPr="004F680B"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0F4FEB" w:rsidRDefault="000F4FEB" w:rsidP="000F4FEB">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0F4FEB" w:rsidRPr="00B73AD9" w:rsidRDefault="000F4FEB" w:rsidP="000F4FEB">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0F4FEB" w:rsidRDefault="00F055CB" w:rsidP="000F4FEB">
      <w:pPr>
        <w:autoSpaceDE w:val="0"/>
        <w:autoSpaceDN w:val="0"/>
        <w:adjustRightInd w:val="0"/>
        <w:spacing w:after="0" w:line="240" w:lineRule="auto"/>
        <w:ind w:firstLine="709"/>
        <w:jc w:val="both"/>
        <w:rPr>
          <w:rFonts w:ascii="Times New Roman" w:hAnsi="Times New Roman" w:cs="Times New Roman"/>
          <w:sz w:val="24"/>
          <w:szCs w:val="24"/>
        </w:rPr>
      </w:pPr>
      <w:r w:rsidRPr="000F4FEB">
        <w:rPr>
          <w:rFonts w:ascii="Times New Roman" w:hAnsi="Times New Roman" w:cs="Times New Roman"/>
          <w:sz w:val="24"/>
          <w:szCs w:val="24"/>
        </w:rPr>
        <w:t xml:space="preserve">2. </w:t>
      </w:r>
      <w:r w:rsidR="00BD63BE" w:rsidRPr="000F4FEB">
        <w:rPr>
          <w:rFonts w:ascii="Times New Roman" w:hAnsi="Times New Roman" w:cs="Times New Roman"/>
          <w:sz w:val="24"/>
          <w:szCs w:val="24"/>
        </w:rPr>
        <w:t>Перечень используемых сокращений</w:t>
      </w:r>
      <w:r w:rsidRPr="000F4FEB">
        <w:rPr>
          <w:rFonts w:ascii="Times New Roman" w:hAnsi="Times New Roman" w:cs="Times New Roman"/>
          <w:sz w:val="24"/>
          <w:szCs w:val="24"/>
        </w:rPr>
        <w:t>.</w:t>
      </w:r>
    </w:p>
    <w:p w:rsidR="00BD63BE" w:rsidRPr="000F4FEB" w:rsidRDefault="00BD63BE" w:rsidP="000F4FEB">
      <w:pPr>
        <w:autoSpaceDE w:val="0"/>
        <w:autoSpaceDN w:val="0"/>
        <w:adjustRightInd w:val="0"/>
        <w:spacing w:after="0" w:line="240" w:lineRule="auto"/>
        <w:ind w:firstLine="709"/>
        <w:jc w:val="both"/>
        <w:rPr>
          <w:rFonts w:ascii="Times New Roman" w:hAnsi="Times New Roman" w:cs="Times New Roman"/>
          <w:sz w:val="24"/>
          <w:szCs w:val="24"/>
        </w:rPr>
      </w:pPr>
      <w:r w:rsidRPr="000F4FEB">
        <w:rPr>
          <w:rFonts w:ascii="Times New Roman" w:hAnsi="Times New Roman" w:cs="Times New Roman"/>
          <w:sz w:val="24"/>
          <w:szCs w:val="24"/>
        </w:rPr>
        <w:t xml:space="preserve">В настоящих </w:t>
      </w:r>
      <w:r w:rsidR="00470DDA" w:rsidRPr="000F4FEB">
        <w:rPr>
          <w:rFonts w:ascii="Times New Roman" w:hAnsi="Times New Roman" w:cs="Times New Roman"/>
          <w:sz w:val="24"/>
          <w:szCs w:val="24"/>
        </w:rPr>
        <w:t>местных</w:t>
      </w:r>
      <w:r w:rsidRPr="000F4FEB">
        <w:rPr>
          <w:rFonts w:ascii="Times New Roman" w:hAnsi="Times New Roman" w:cs="Times New Roman"/>
          <w:sz w:val="24"/>
          <w:szCs w:val="24"/>
        </w:rPr>
        <w:t xml:space="preserve"> нормативах градостроительного проектирования </w:t>
      </w:r>
      <w:r w:rsidR="00470DDA" w:rsidRPr="000F4FEB">
        <w:rPr>
          <w:rFonts w:ascii="Times New Roman" w:hAnsi="Times New Roman" w:cs="Times New Roman"/>
          <w:sz w:val="24"/>
          <w:szCs w:val="24"/>
        </w:rPr>
        <w:t>муниципального образования «</w:t>
      </w:r>
      <w:proofErr w:type="spellStart"/>
      <w:r w:rsidR="00673280" w:rsidRPr="000F4FEB">
        <w:rPr>
          <w:rFonts w:ascii="Times New Roman" w:hAnsi="Times New Roman" w:cs="Times New Roman"/>
          <w:sz w:val="24"/>
          <w:szCs w:val="24"/>
        </w:rPr>
        <w:t>Хоседа-Хардский</w:t>
      </w:r>
      <w:proofErr w:type="spellEnd"/>
      <w:r w:rsidR="00673280" w:rsidRPr="000F4FEB">
        <w:rPr>
          <w:rFonts w:ascii="Times New Roman" w:hAnsi="Times New Roman" w:cs="Times New Roman"/>
          <w:sz w:val="24"/>
          <w:szCs w:val="24"/>
        </w:rPr>
        <w:t xml:space="preserve"> сельсовет</w:t>
      </w:r>
      <w:r w:rsidR="00470DDA" w:rsidRPr="000F4FEB">
        <w:rPr>
          <w:rFonts w:ascii="Times New Roman" w:hAnsi="Times New Roman" w:cs="Times New Roman"/>
          <w:sz w:val="24"/>
          <w:szCs w:val="24"/>
        </w:rPr>
        <w:t xml:space="preserve">» Ненецкого автономного округа </w:t>
      </w:r>
      <w:r w:rsidR="00F542C5" w:rsidRPr="000F4FEB">
        <w:rPr>
          <w:rFonts w:ascii="Times New Roman" w:hAnsi="Times New Roman" w:cs="Times New Roman"/>
          <w:sz w:val="24"/>
          <w:szCs w:val="24"/>
        </w:rPr>
        <w:t>применяют</w:t>
      </w:r>
      <w:r w:rsidRPr="000F4FEB">
        <w:rPr>
          <w:rFonts w:ascii="Times New Roman" w:hAnsi="Times New Roman" w:cs="Times New Roman"/>
          <w:sz w:val="24"/>
          <w:szCs w:val="24"/>
        </w:rPr>
        <w:t>ся сокращения и обозна</w:t>
      </w:r>
      <w:r w:rsidR="004764D3" w:rsidRPr="000F4FEB">
        <w:rPr>
          <w:rFonts w:ascii="Times New Roman" w:hAnsi="Times New Roman" w:cs="Times New Roman"/>
          <w:sz w:val="24"/>
          <w:szCs w:val="24"/>
        </w:rPr>
        <w:t xml:space="preserve">чения в соответствии с </w:t>
      </w:r>
      <w:r w:rsidR="008578DF" w:rsidRPr="000F4FEB">
        <w:rPr>
          <w:rFonts w:ascii="Times New Roman" w:hAnsi="Times New Roman" w:cs="Times New Roman"/>
          <w:sz w:val="24"/>
          <w:szCs w:val="24"/>
        </w:rPr>
        <w:fldChar w:fldCharType="begin"/>
      </w:r>
      <w:r w:rsidR="008578DF" w:rsidRPr="000F4FEB">
        <w:rPr>
          <w:rFonts w:ascii="Times New Roman" w:hAnsi="Times New Roman" w:cs="Times New Roman"/>
          <w:sz w:val="24"/>
          <w:szCs w:val="24"/>
        </w:rPr>
        <w:instrText xml:space="preserve"> REF _Ref489454566 \h  \* MERGEFORMAT </w:instrText>
      </w:r>
      <w:r w:rsidR="008578DF" w:rsidRPr="000F4FEB">
        <w:rPr>
          <w:rFonts w:ascii="Times New Roman" w:hAnsi="Times New Roman" w:cs="Times New Roman"/>
          <w:sz w:val="24"/>
          <w:szCs w:val="24"/>
        </w:rPr>
      </w:r>
      <w:r w:rsidR="008578DF" w:rsidRPr="000F4FEB">
        <w:rPr>
          <w:rFonts w:ascii="Times New Roman" w:hAnsi="Times New Roman" w:cs="Times New Roman"/>
          <w:sz w:val="24"/>
          <w:szCs w:val="24"/>
        </w:rPr>
        <w:fldChar w:fldCharType="separate"/>
      </w:r>
      <w:r w:rsidR="00FF492B" w:rsidRPr="000F4FEB">
        <w:rPr>
          <w:rFonts w:ascii="Times New Roman" w:hAnsi="Times New Roman" w:cs="Times New Roman"/>
          <w:sz w:val="24"/>
          <w:szCs w:val="24"/>
        </w:rPr>
        <w:t>Таблиц</w:t>
      </w:r>
      <w:r w:rsidR="000F4FEB">
        <w:rPr>
          <w:rFonts w:ascii="Times New Roman" w:hAnsi="Times New Roman" w:cs="Times New Roman"/>
          <w:sz w:val="24"/>
          <w:szCs w:val="24"/>
        </w:rPr>
        <w:t>ей</w:t>
      </w:r>
      <w:r w:rsidR="00FF492B" w:rsidRPr="000F4FEB">
        <w:rPr>
          <w:rFonts w:ascii="Times New Roman" w:hAnsi="Times New Roman" w:cs="Times New Roman"/>
          <w:sz w:val="24"/>
          <w:szCs w:val="24"/>
        </w:rPr>
        <w:t xml:space="preserve"> 1</w:t>
      </w:r>
      <w:r w:rsidR="008578DF" w:rsidRPr="000F4FEB">
        <w:rPr>
          <w:rFonts w:ascii="Times New Roman" w:hAnsi="Times New Roman" w:cs="Times New Roman"/>
          <w:sz w:val="24"/>
          <w:szCs w:val="24"/>
        </w:rPr>
        <w:fldChar w:fldCharType="end"/>
      </w:r>
      <w:r w:rsidR="0070328C" w:rsidRPr="000F4FEB">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7E02B6">
        <w:fldChar w:fldCharType="begin"/>
      </w:r>
      <w:r w:rsidR="00671940">
        <w:instrText xml:space="preserve"> SEQ Таблица \* ARABIC </w:instrText>
      </w:r>
      <w:r w:rsidR="007E02B6">
        <w:fldChar w:fldCharType="separate"/>
      </w:r>
      <w:r w:rsidR="00FF492B">
        <w:rPr>
          <w:noProof/>
        </w:rPr>
        <w:t>1</w:t>
      </w:r>
      <w:r w:rsidR="007E02B6">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673280">
            <w:pPr>
              <w:pStyle w:val="40"/>
              <w:shd w:val="clear" w:color="auto" w:fill="auto"/>
              <w:tabs>
                <w:tab w:val="left" w:pos="4081"/>
              </w:tabs>
              <w:spacing w:line="276" w:lineRule="auto"/>
              <w:ind w:firstLine="0"/>
              <w:jc w:val="left"/>
              <w:rPr>
                <w:color w:val="000000"/>
                <w:sz w:val="22"/>
                <w:szCs w:val="22"/>
              </w:rPr>
            </w:pPr>
            <w:r w:rsidRPr="00673280">
              <w:rPr>
                <w:color w:val="000000"/>
                <w:sz w:val="22"/>
                <w:szCs w:val="22"/>
              </w:rPr>
              <w:t>местные</w:t>
            </w:r>
            <w:r w:rsidR="00BD63BE" w:rsidRPr="00673280">
              <w:rPr>
                <w:color w:val="000000"/>
                <w:sz w:val="22"/>
                <w:szCs w:val="22"/>
              </w:rPr>
              <w:t xml:space="preserve"> нормативы градостроительного проектирования</w:t>
            </w:r>
            <w:r w:rsidR="00B517D3" w:rsidRPr="00673280">
              <w:rPr>
                <w:color w:val="000000"/>
                <w:sz w:val="22"/>
                <w:szCs w:val="22"/>
              </w:rPr>
              <w:t>/ Нормативы</w:t>
            </w:r>
          </w:p>
        </w:tc>
        <w:tc>
          <w:tcPr>
            <w:tcW w:w="5352" w:type="dxa"/>
          </w:tcPr>
          <w:p w:rsidR="00BD63BE" w:rsidRPr="00673280" w:rsidRDefault="000411B7" w:rsidP="00673280">
            <w:pPr>
              <w:pStyle w:val="40"/>
              <w:shd w:val="clear" w:color="auto" w:fill="auto"/>
              <w:tabs>
                <w:tab w:val="left" w:pos="4081"/>
              </w:tabs>
              <w:spacing w:line="276" w:lineRule="auto"/>
              <w:ind w:firstLine="0"/>
              <w:jc w:val="left"/>
              <w:rPr>
                <w:color w:val="000000"/>
                <w:sz w:val="22"/>
                <w:szCs w:val="22"/>
              </w:rPr>
            </w:pPr>
            <w:r w:rsidRPr="00673280">
              <w:rPr>
                <w:color w:val="000000"/>
                <w:sz w:val="22"/>
                <w:szCs w:val="22"/>
              </w:rPr>
              <w:t>М</w:t>
            </w:r>
            <w:r w:rsidR="00AA6BA5" w:rsidRPr="00673280">
              <w:rPr>
                <w:color w:val="000000"/>
                <w:sz w:val="22"/>
                <w:szCs w:val="22"/>
              </w:rPr>
              <w:t>естные</w:t>
            </w:r>
            <w:r w:rsidR="00BD63BE" w:rsidRPr="00673280">
              <w:rPr>
                <w:color w:val="000000"/>
                <w:sz w:val="22"/>
                <w:szCs w:val="22"/>
              </w:rPr>
              <w:t xml:space="preserve"> нормативы градостроительного проектирования </w:t>
            </w:r>
            <w:r w:rsidRPr="00673280">
              <w:rPr>
                <w:color w:val="000000"/>
                <w:sz w:val="22"/>
                <w:szCs w:val="22"/>
              </w:rPr>
              <w:t xml:space="preserve">муниципального образования </w:t>
            </w:r>
            <w:r w:rsidR="00B1793D" w:rsidRPr="00673280">
              <w:rPr>
                <w:color w:val="000000"/>
                <w:sz w:val="22"/>
                <w:szCs w:val="22"/>
              </w:rPr>
              <w:t>«</w:t>
            </w:r>
            <w:proofErr w:type="spellStart"/>
            <w:r w:rsidR="00673280" w:rsidRPr="00673280">
              <w:rPr>
                <w:color w:val="000000"/>
                <w:sz w:val="22"/>
                <w:szCs w:val="22"/>
              </w:rPr>
              <w:t>Хоседа-Хардский</w:t>
            </w:r>
            <w:proofErr w:type="spellEnd"/>
            <w:r w:rsidR="00673280" w:rsidRPr="00673280">
              <w:rPr>
                <w:color w:val="000000"/>
                <w:sz w:val="22"/>
                <w:szCs w:val="22"/>
              </w:rPr>
              <w:t xml:space="preserve"> сельсовет</w:t>
            </w:r>
            <w:r w:rsidR="00B1793D" w:rsidRPr="00673280">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67328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673280">
            <w:pPr>
              <w:pStyle w:val="40"/>
              <w:shd w:val="clear" w:color="auto" w:fill="auto"/>
              <w:tabs>
                <w:tab w:val="left" w:pos="4081"/>
              </w:tabs>
              <w:spacing w:line="276" w:lineRule="auto"/>
              <w:ind w:firstLine="0"/>
              <w:jc w:val="left"/>
              <w:rPr>
                <w:color w:val="000000"/>
                <w:sz w:val="22"/>
                <w:szCs w:val="22"/>
              </w:rPr>
            </w:pPr>
            <w:r w:rsidRPr="00673280">
              <w:rPr>
                <w:color w:val="000000"/>
                <w:sz w:val="22"/>
                <w:szCs w:val="22"/>
              </w:rPr>
              <w:t>Ненецкий автономный округ</w:t>
            </w:r>
          </w:p>
        </w:tc>
      </w:tr>
      <w:tr w:rsidR="00BD63BE" w:rsidRPr="0070328C" w:rsidTr="000411B7">
        <w:tc>
          <w:tcPr>
            <w:tcW w:w="4219" w:type="dxa"/>
          </w:tcPr>
          <w:p w:rsidR="00BD63BE" w:rsidRPr="0070328C" w:rsidRDefault="00673280" w:rsidP="00673280">
            <w:pPr>
              <w:pStyle w:val="40"/>
              <w:shd w:val="clear" w:color="auto" w:fill="auto"/>
              <w:tabs>
                <w:tab w:val="left" w:pos="4081"/>
              </w:tabs>
              <w:spacing w:line="276" w:lineRule="auto"/>
              <w:ind w:firstLine="0"/>
              <w:jc w:val="left"/>
              <w:rPr>
                <w:color w:val="000000"/>
                <w:sz w:val="22"/>
                <w:szCs w:val="22"/>
              </w:rPr>
            </w:pPr>
            <w:proofErr w:type="spellStart"/>
            <w:r w:rsidRPr="00673280">
              <w:rPr>
                <w:color w:val="000000"/>
                <w:sz w:val="22"/>
                <w:szCs w:val="22"/>
              </w:rPr>
              <w:t>Хоседа-Хардский</w:t>
            </w:r>
            <w:proofErr w:type="spellEnd"/>
            <w:r w:rsidRPr="00673280">
              <w:rPr>
                <w:color w:val="000000"/>
                <w:sz w:val="22"/>
                <w:szCs w:val="22"/>
              </w:rPr>
              <w:t xml:space="preserve"> сельсовет</w:t>
            </w:r>
          </w:p>
        </w:tc>
        <w:tc>
          <w:tcPr>
            <w:tcW w:w="5352" w:type="dxa"/>
          </w:tcPr>
          <w:p w:rsidR="00BD63BE" w:rsidRPr="0070328C" w:rsidRDefault="000411B7" w:rsidP="00673280">
            <w:pPr>
              <w:pStyle w:val="40"/>
              <w:shd w:val="clear" w:color="auto" w:fill="auto"/>
              <w:tabs>
                <w:tab w:val="left" w:pos="4081"/>
              </w:tabs>
              <w:spacing w:line="276" w:lineRule="auto"/>
              <w:ind w:firstLine="0"/>
              <w:jc w:val="left"/>
              <w:rPr>
                <w:color w:val="000000"/>
                <w:sz w:val="22"/>
                <w:szCs w:val="22"/>
              </w:rPr>
            </w:pPr>
            <w:r w:rsidRPr="00673280">
              <w:rPr>
                <w:color w:val="000000"/>
                <w:sz w:val="22"/>
                <w:szCs w:val="22"/>
              </w:rPr>
              <w:t>Муниципальное образование «</w:t>
            </w:r>
            <w:proofErr w:type="spellStart"/>
            <w:r w:rsidR="00673280" w:rsidRPr="00673280">
              <w:rPr>
                <w:color w:val="000000"/>
                <w:sz w:val="22"/>
                <w:szCs w:val="22"/>
              </w:rPr>
              <w:t>Хоседа-Хардский</w:t>
            </w:r>
            <w:proofErr w:type="spellEnd"/>
            <w:r w:rsidR="00673280" w:rsidRPr="00673280">
              <w:rPr>
                <w:color w:val="000000"/>
                <w:sz w:val="22"/>
                <w:szCs w:val="22"/>
              </w:rPr>
              <w:t xml:space="preserve"> сельсовет</w:t>
            </w:r>
            <w:r w:rsidR="00141940" w:rsidRPr="00673280">
              <w:rPr>
                <w:color w:val="000000"/>
                <w:sz w:val="22"/>
                <w:szCs w:val="22"/>
              </w:rPr>
              <w:t>»</w:t>
            </w:r>
            <w:r w:rsidR="00B1793D" w:rsidRPr="00673280">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673280">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67328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67328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FB324C">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FB324C">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673280">
            <w:pPr>
              <w:pStyle w:val="40"/>
              <w:shd w:val="clear" w:color="auto" w:fill="auto"/>
              <w:tabs>
                <w:tab w:val="left" w:pos="4081"/>
              </w:tabs>
              <w:spacing w:line="276" w:lineRule="auto"/>
              <w:ind w:firstLine="0"/>
              <w:jc w:val="left"/>
              <w:rPr>
                <w:color w:val="000000"/>
                <w:sz w:val="22"/>
                <w:szCs w:val="22"/>
              </w:rPr>
            </w:pPr>
            <w:r w:rsidRPr="00673280">
              <w:rPr>
                <w:color w:val="000000"/>
                <w:sz w:val="22"/>
                <w:szCs w:val="22"/>
              </w:rPr>
              <w:t>СП 42.13330.2016</w:t>
            </w:r>
          </w:p>
        </w:tc>
        <w:tc>
          <w:tcPr>
            <w:tcW w:w="5352" w:type="dxa"/>
          </w:tcPr>
          <w:p w:rsidR="006F2610" w:rsidRPr="000F4FEB" w:rsidRDefault="000F4FEB" w:rsidP="000F4FEB">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277"/>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8D1623" w:rsidRPr="008D1623">
        <w:rPr>
          <w:rFonts w:ascii="Times New Roman" w:hAnsi="Times New Roman"/>
          <w:b/>
        </w:rPr>
        <w:t>Хоседа-Хардский</w:t>
      </w:r>
      <w:proofErr w:type="spellEnd"/>
      <w:r w:rsidR="008D1623" w:rsidRPr="008D1623">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0F4FEB" w:rsidRPr="00A10BD1" w:rsidRDefault="000F4FEB" w:rsidP="000F4FEB">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0F4FEB" w:rsidRPr="00FA68D2" w:rsidRDefault="000F4FEB" w:rsidP="000F4FEB">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0F4FEB" w:rsidRPr="00FA68D2" w:rsidRDefault="000F4FEB" w:rsidP="000F4FEB">
      <w:pPr>
        <w:pStyle w:val="a9"/>
      </w:pPr>
      <w:bookmarkStart w:id="8" w:name="OLE_LINK17"/>
      <w:bookmarkStart w:id="9" w:name="OLE_LINK18"/>
      <w:bookmarkStart w:id="10" w:name="OLE_LINK19"/>
      <w:bookmarkEnd w:id="6"/>
      <w:bookmarkEnd w:id="7"/>
      <w:r w:rsidRPr="00FA68D2">
        <w:t xml:space="preserve">Таблица </w:t>
      </w:r>
      <w:r w:rsidR="008F200A">
        <w:fldChar w:fldCharType="begin"/>
      </w:r>
      <w:r w:rsidR="008F200A">
        <w:instrText xml:space="preserve"> SEQ Таблиц</w:instrText>
      </w:r>
      <w:r w:rsidR="008F200A">
        <w:instrText xml:space="preserve">а \* ARABIC </w:instrText>
      </w:r>
      <w:r w:rsidR="008F200A">
        <w:fldChar w:fldCharType="separate"/>
      </w:r>
      <w:r w:rsidRPr="00FA68D2">
        <w:rPr>
          <w:noProof/>
        </w:rPr>
        <w:t>2</w:t>
      </w:r>
      <w:r w:rsidR="008F200A">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0F4FEB" w:rsidRPr="00FA68D2" w:rsidTr="00305BA1">
        <w:tc>
          <w:tcPr>
            <w:tcW w:w="278"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758"/>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0F4FEB" w:rsidRPr="00FA68D2" w:rsidRDefault="000F4FEB" w:rsidP="00305BA1">
            <w:pPr>
              <w:rPr>
                <w:rFonts w:ascii="Times New Roman" w:hAnsi="Times New Roman" w:cs="Times New Roman"/>
              </w:rPr>
            </w:pPr>
            <w:r w:rsidRPr="00FA68D2">
              <w:rPr>
                <w:rFonts w:ascii="Times New Roman" w:hAnsi="Times New Roman" w:cs="Times New Roman"/>
              </w:rPr>
              <w:t>не менее 1 на населенный пункт;</w:t>
            </w:r>
          </w:p>
          <w:p w:rsidR="000F4FEB" w:rsidRPr="00FA68D2" w:rsidRDefault="000F4FEB" w:rsidP="00305BA1">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0F4FEB" w:rsidRPr="00FA68D2" w:rsidTr="00305BA1">
        <w:trPr>
          <w:trHeight w:val="841"/>
        </w:trPr>
        <w:tc>
          <w:tcPr>
            <w:tcW w:w="278" w:type="pct"/>
            <w:vMerge/>
          </w:tcPr>
          <w:p w:rsidR="000F4FEB" w:rsidRPr="00FA68D2" w:rsidRDefault="000F4FEB" w:rsidP="00305BA1">
            <w:pPr>
              <w:rPr>
                <w:rFonts w:ascii="Times New Roman" w:hAnsi="Times New Roman" w:cs="Times New Roman"/>
                <w:lang w:eastAsia="ru-RU"/>
              </w:rPr>
            </w:pPr>
          </w:p>
        </w:tc>
        <w:tc>
          <w:tcPr>
            <w:tcW w:w="1334" w:type="pct"/>
            <w:vMerge/>
          </w:tcPr>
          <w:p w:rsidR="000F4FEB" w:rsidRPr="00FA68D2" w:rsidRDefault="000F4FEB" w:rsidP="00305BA1">
            <w:pPr>
              <w:rPr>
                <w:rFonts w:ascii="Times New Roman" w:hAnsi="Times New Roman" w:cs="Times New Roman"/>
                <w:lang w:eastAsia="ru-RU"/>
              </w:rPr>
            </w:pP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0F4FEB" w:rsidRPr="00FA68D2" w:rsidRDefault="000F4FEB" w:rsidP="00305BA1">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0F4FEB" w:rsidRPr="00FA68D2" w:rsidTr="00305BA1">
        <w:trPr>
          <w:trHeight w:val="711"/>
        </w:trPr>
        <w:tc>
          <w:tcPr>
            <w:tcW w:w="5000" w:type="pct"/>
            <w:gridSpan w:val="4"/>
          </w:tcPr>
          <w:p w:rsidR="000F4FEB" w:rsidRPr="00FA68D2" w:rsidRDefault="000F4FEB" w:rsidP="00305BA1">
            <w:pPr>
              <w:rPr>
                <w:rStyle w:val="22"/>
                <w:sz w:val="22"/>
                <w:szCs w:val="22"/>
              </w:rPr>
            </w:pPr>
            <w:r w:rsidRPr="00FA68D2">
              <w:rPr>
                <w:rStyle w:val="22"/>
                <w:sz w:val="22"/>
                <w:szCs w:val="22"/>
              </w:rPr>
              <w:t>Примечания:</w:t>
            </w:r>
          </w:p>
          <w:p w:rsidR="000F4FEB" w:rsidRPr="00FA68D2" w:rsidRDefault="000F4FEB" w:rsidP="00305BA1">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0F4FEB" w:rsidRPr="00FA68D2" w:rsidRDefault="000F4FEB" w:rsidP="000F4FEB">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0F4FEB" w:rsidRPr="00FA68D2" w:rsidRDefault="000F4FEB" w:rsidP="000F4FEB">
      <w:pPr>
        <w:pStyle w:val="a9"/>
        <w:ind w:left="567"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3</w:t>
      </w:r>
      <w:r w:rsidR="008F200A">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0F4FEB" w:rsidRPr="00FA68D2" w:rsidTr="00305BA1">
        <w:tc>
          <w:tcPr>
            <w:tcW w:w="29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758"/>
        </w:trPr>
        <w:tc>
          <w:tcPr>
            <w:tcW w:w="29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0,24</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0F4FEB" w:rsidRPr="00FA68D2" w:rsidRDefault="000F4FEB" w:rsidP="000F4FEB">
      <w:pPr>
        <w:pStyle w:val="a9"/>
        <w:ind w:left="1287"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4</w:t>
      </w:r>
      <w:r w:rsidR="008F200A">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rPr>
          <w:tblHeader/>
        </w:trPr>
        <w:tc>
          <w:tcPr>
            <w:tcW w:w="279" w:type="pct"/>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0F4FEB" w:rsidRPr="00FA68D2" w:rsidRDefault="000F4FEB" w:rsidP="00305BA1">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0F4FEB" w:rsidRPr="00FA68D2" w:rsidRDefault="000F4FEB" w:rsidP="00305BA1">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0F4FEB" w:rsidRPr="00FA68D2" w:rsidRDefault="000F4FEB" w:rsidP="00305BA1">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0F4FEB" w:rsidRPr="00FA68D2" w:rsidTr="00305BA1">
        <w:tc>
          <w:tcPr>
            <w:tcW w:w="279" w:type="pct"/>
            <w:vMerge/>
          </w:tcPr>
          <w:p w:rsidR="000F4FEB" w:rsidRPr="00FA68D2" w:rsidRDefault="000F4FEB" w:rsidP="00305BA1">
            <w:pPr>
              <w:rPr>
                <w:rFonts w:ascii="Times New Roman" w:hAnsi="Times New Roman" w:cs="Times New Roman"/>
                <w:lang w:eastAsia="ru-RU"/>
              </w:rPr>
            </w:pPr>
          </w:p>
        </w:tc>
        <w:tc>
          <w:tcPr>
            <w:tcW w:w="1481" w:type="pct"/>
            <w:vMerge/>
            <w:vAlign w:val="center"/>
          </w:tcPr>
          <w:p w:rsidR="000F4FEB" w:rsidRPr="00FA68D2" w:rsidRDefault="000F4FEB" w:rsidP="00305BA1">
            <w:pPr>
              <w:rPr>
                <w:rFonts w:ascii="Times New Roman" w:hAnsi="Times New Roman" w:cs="Times New Roman"/>
                <w:lang w:eastAsia="ru-RU"/>
              </w:rPr>
            </w:pPr>
          </w:p>
        </w:tc>
        <w:tc>
          <w:tcPr>
            <w:tcW w:w="1555" w:type="pct"/>
            <w:vAlign w:val="center"/>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0F4FEB" w:rsidRPr="00FA68D2" w:rsidRDefault="000F4FEB" w:rsidP="00305BA1">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0F4FEB" w:rsidRPr="00FA68D2" w:rsidTr="00305BA1">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0F4FEB" w:rsidRPr="00FA68D2" w:rsidRDefault="000F4FEB" w:rsidP="00305BA1">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0F4FEB" w:rsidRPr="00FA68D2" w:rsidRDefault="000F4FEB" w:rsidP="00305BA1">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0F4FEB" w:rsidRPr="00FA68D2" w:rsidTr="00305BA1">
        <w:tc>
          <w:tcPr>
            <w:tcW w:w="279" w:type="pct"/>
            <w:vMerge/>
          </w:tcPr>
          <w:p w:rsidR="000F4FEB" w:rsidRPr="00FA68D2" w:rsidRDefault="000F4FEB" w:rsidP="00305BA1">
            <w:pPr>
              <w:rPr>
                <w:rFonts w:ascii="Times New Roman" w:hAnsi="Times New Roman" w:cs="Times New Roman"/>
                <w:lang w:eastAsia="ru-RU"/>
              </w:rPr>
            </w:pPr>
          </w:p>
        </w:tc>
        <w:tc>
          <w:tcPr>
            <w:tcW w:w="1481" w:type="pct"/>
            <w:vMerge/>
            <w:vAlign w:val="center"/>
          </w:tcPr>
          <w:p w:rsidR="000F4FEB" w:rsidRPr="00FA68D2" w:rsidRDefault="000F4FEB" w:rsidP="00305BA1">
            <w:pPr>
              <w:rPr>
                <w:rFonts w:ascii="Times New Roman" w:hAnsi="Times New Roman" w:cs="Times New Roman"/>
                <w:lang w:eastAsia="ru-RU"/>
              </w:rPr>
            </w:pPr>
          </w:p>
        </w:tc>
        <w:tc>
          <w:tcPr>
            <w:tcW w:w="1555" w:type="pct"/>
            <w:vAlign w:val="center"/>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0F4FEB" w:rsidRPr="00FA68D2" w:rsidRDefault="000F4FEB" w:rsidP="00305BA1">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0F4FEB" w:rsidRPr="00FA68D2" w:rsidTr="00305BA1">
        <w:tc>
          <w:tcPr>
            <w:tcW w:w="5000" w:type="pct"/>
            <w:gridSpan w:val="4"/>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0F4FEB" w:rsidRPr="00FA68D2" w:rsidRDefault="000F4FEB" w:rsidP="000F4FEB">
      <w:pPr>
        <w:pStyle w:val="a9"/>
        <w:ind w:left="1287"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5</w:t>
      </w:r>
      <w:r w:rsidR="008F200A">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0F4FEB" w:rsidRPr="00FA68D2" w:rsidTr="00305BA1">
        <w:trPr>
          <w:trHeight w:val="479"/>
        </w:trPr>
        <w:tc>
          <w:tcPr>
            <w:tcW w:w="279" w:type="pct"/>
            <w:tcBorders>
              <w:top w:val="single" w:sz="4" w:space="0" w:color="auto"/>
              <w:left w:val="single" w:sz="4" w:space="0" w:color="auto"/>
              <w:right w:val="single" w:sz="4" w:space="0" w:color="auto"/>
            </w:tcBorders>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1445"/>
        </w:trPr>
        <w:tc>
          <w:tcPr>
            <w:tcW w:w="279" w:type="pct"/>
            <w:tcBorders>
              <w:top w:val="single" w:sz="4" w:space="0" w:color="auto"/>
              <w:left w:val="single" w:sz="4" w:space="0" w:color="auto"/>
              <w:right w:val="single" w:sz="4" w:space="0" w:color="auto"/>
            </w:tcBorders>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0F4FEB" w:rsidRPr="00FA68D2" w:rsidRDefault="000F4FEB" w:rsidP="00305BA1">
            <w:pPr>
              <w:spacing w:before="40" w:after="40"/>
              <w:rPr>
                <w:rFonts w:ascii="Times New Roman" w:hAnsi="Times New Roman" w:cs="Times New Roman"/>
              </w:rPr>
            </w:pPr>
            <w:r w:rsidRPr="00FA68D2">
              <w:rPr>
                <w:rFonts w:ascii="Times New Roman" w:hAnsi="Times New Roman" w:cs="Times New Roman"/>
              </w:rPr>
              <w:t>Септики</w:t>
            </w:r>
          </w:p>
          <w:p w:rsidR="000F4FEB" w:rsidRPr="00FA68D2" w:rsidRDefault="000F4FEB" w:rsidP="00305BA1">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0F4FEB" w:rsidRPr="00FA68D2" w:rsidRDefault="000F4FEB" w:rsidP="00305BA1">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0F4FEB" w:rsidRPr="00FA68D2" w:rsidRDefault="000F4FEB" w:rsidP="00305BA1">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0F4FEB" w:rsidRPr="00FA68D2" w:rsidRDefault="000F4FEB" w:rsidP="00305BA1">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0F4FEB" w:rsidRPr="00FA68D2" w:rsidRDefault="000F4FEB" w:rsidP="000F4FEB">
      <w:pPr>
        <w:pStyle w:val="a9"/>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6</w:t>
      </w:r>
      <w:r w:rsidR="008F200A">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595"/>
        </w:trPr>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0F4FEB" w:rsidRPr="00FA68D2" w:rsidRDefault="000F4FEB" w:rsidP="00305BA1">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0F4FEB" w:rsidRPr="00FA68D2" w:rsidTr="00305BA1">
        <w:trPr>
          <w:trHeight w:val="659"/>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lang w:eastAsia="ru-RU"/>
              </w:rPr>
            </w:pPr>
          </w:p>
        </w:tc>
        <w:tc>
          <w:tcPr>
            <w:tcW w:w="1555" w:type="pct"/>
            <w:tcBorders>
              <w:bottom w:val="single" w:sz="4" w:space="0" w:color="auto"/>
            </w:tcBorders>
          </w:tcPr>
          <w:p w:rsidR="000F4FEB" w:rsidRPr="00FA68D2" w:rsidRDefault="000F4FEB" w:rsidP="00305BA1">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0F4FEB" w:rsidRPr="00FA68D2" w:rsidRDefault="000F4FEB" w:rsidP="00305BA1">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0F4FEB" w:rsidRPr="00FA68D2" w:rsidTr="00305BA1">
        <w:trPr>
          <w:trHeight w:val="595"/>
        </w:trPr>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Пляжи*</w:t>
            </w:r>
          </w:p>
          <w:p w:rsidR="000F4FEB" w:rsidRPr="00FA68D2" w:rsidRDefault="000F4FEB" w:rsidP="00305BA1">
            <w:pPr>
              <w:rPr>
                <w:rFonts w:ascii="Times New Roman" w:hAnsi="Times New Roman" w:cs="Times New Roman"/>
                <w:lang w:eastAsia="ru-RU"/>
              </w:rPr>
            </w:pPr>
          </w:p>
        </w:tc>
        <w:tc>
          <w:tcPr>
            <w:tcW w:w="1555" w:type="pct"/>
            <w:tcBorders>
              <w:bottom w:val="single" w:sz="4" w:space="0" w:color="auto"/>
            </w:tcBorders>
          </w:tcPr>
          <w:p w:rsidR="000F4FEB" w:rsidRPr="00FA68D2" w:rsidRDefault="000F4FEB" w:rsidP="00305BA1">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0F4FEB" w:rsidRPr="00FA68D2" w:rsidRDefault="000F4FEB" w:rsidP="00305BA1">
            <w:pPr>
              <w:pStyle w:val="100"/>
              <w:rPr>
                <w:sz w:val="22"/>
                <w:szCs w:val="22"/>
              </w:rPr>
            </w:pPr>
            <w:r w:rsidRPr="00FA68D2">
              <w:rPr>
                <w:sz w:val="22"/>
                <w:szCs w:val="22"/>
              </w:rPr>
              <w:t>речных и озерных пляжей – 5</w:t>
            </w:r>
          </w:p>
          <w:p w:rsidR="000F4FEB" w:rsidRPr="00FA68D2" w:rsidRDefault="000F4FEB" w:rsidP="00305BA1">
            <w:pPr>
              <w:ind w:left="33"/>
              <w:jc w:val="both"/>
              <w:rPr>
                <w:rFonts w:ascii="Times New Roman" w:hAnsi="Times New Roman" w:cs="Times New Roman"/>
                <w:lang w:eastAsia="ru-RU"/>
              </w:rPr>
            </w:pPr>
          </w:p>
        </w:tc>
      </w:tr>
      <w:tr w:rsidR="000F4FEB" w:rsidRPr="00FA68D2" w:rsidTr="00305BA1">
        <w:trPr>
          <w:trHeight w:val="528"/>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lang w:eastAsia="ru-RU"/>
              </w:rPr>
            </w:pP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0F4FEB" w:rsidRPr="00FA68D2" w:rsidRDefault="000F4FEB" w:rsidP="00305BA1">
            <w:pPr>
              <w:ind w:left="33"/>
              <w:jc w:val="both"/>
              <w:rPr>
                <w:rFonts w:ascii="Times New Roman" w:hAnsi="Times New Roman" w:cs="Times New Roman"/>
                <w:lang w:eastAsia="ru-RU"/>
              </w:rPr>
            </w:pPr>
            <w:r w:rsidRPr="00FA68D2">
              <w:rPr>
                <w:rFonts w:ascii="Times New Roman" w:hAnsi="Times New Roman" w:cs="Times New Roman"/>
              </w:rPr>
              <w:t>0,25</w:t>
            </w:r>
          </w:p>
        </w:tc>
      </w:tr>
      <w:tr w:rsidR="000F4FEB" w:rsidRPr="00FA68D2" w:rsidTr="00305BA1">
        <w:trPr>
          <w:trHeight w:val="528"/>
        </w:trPr>
        <w:tc>
          <w:tcPr>
            <w:tcW w:w="5000" w:type="pct"/>
            <w:gridSpan w:val="4"/>
          </w:tcPr>
          <w:p w:rsidR="000F4FEB" w:rsidRPr="00FA68D2" w:rsidRDefault="000F4FEB" w:rsidP="00305BA1">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0F4FEB" w:rsidRPr="00FA68D2" w:rsidRDefault="000F4FEB" w:rsidP="00305BA1">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0F4FEB" w:rsidRPr="00FA68D2" w:rsidRDefault="000F4FEB" w:rsidP="000F4FEB">
      <w:pPr>
        <w:pStyle w:val="a9"/>
        <w:ind w:firstLine="0"/>
      </w:pPr>
      <w:r w:rsidRPr="00FA68D2">
        <w:rPr>
          <w:lang w:eastAsia="ar-SA" w:bidi="en-US"/>
        </w:rPr>
        <w:tab/>
      </w: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7</w:t>
      </w:r>
      <w:r w:rsidR="008F200A">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579"/>
        </w:trPr>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p w:rsidR="000F4FEB" w:rsidRPr="00FA68D2" w:rsidRDefault="000F4FEB" w:rsidP="00305BA1">
            <w:pPr>
              <w:rPr>
                <w:rFonts w:ascii="Times New Roman" w:hAnsi="Times New Roman" w:cs="Times New Roman"/>
                <w:lang w:eastAsia="ru-RU"/>
              </w:rPr>
            </w:pPr>
          </w:p>
        </w:tc>
        <w:tc>
          <w:tcPr>
            <w:tcW w:w="1481"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0F4FEB" w:rsidRPr="00FA68D2" w:rsidRDefault="000F4FEB" w:rsidP="00305BA1">
            <w:pPr>
              <w:pStyle w:val="100"/>
              <w:rPr>
                <w:sz w:val="22"/>
                <w:szCs w:val="22"/>
              </w:rPr>
            </w:pPr>
            <w:r w:rsidRPr="00FA68D2">
              <w:rPr>
                <w:sz w:val="22"/>
                <w:szCs w:val="22"/>
              </w:rPr>
              <w:t>Уровень обеспеченности, кв. м на 1человека/количество объектов</w:t>
            </w:r>
          </w:p>
          <w:p w:rsidR="000F4FEB" w:rsidRPr="00FA68D2" w:rsidRDefault="000F4FEB" w:rsidP="00305BA1">
            <w:pPr>
              <w:rPr>
                <w:rFonts w:ascii="Times New Roman" w:hAnsi="Times New Roman" w:cs="Times New Roman"/>
                <w:strike/>
                <w:lang w:eastAsia="ru-RU"/>
              </w:rPr>
            </w:pP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5;</w:t>
            </w:r>
          </w:p>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0F4FEB" w:rsidRPr="00FA68D2" w:rsidTr="00305BA1">
        <w:trPr>
          <w:trHeight w:val="511"/>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rPr>
            </w:pP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0,5 -1,5</w:t>
            </w:r>
          </w:p>
        </w:tc>
      </w:tr>
      <w:tr w:rsidR="000F4FEB" w:rsidRPr="00FA68D2" w:rsidTr="00305BA1">
        <w:trPr>
          <w:trHeight w:val="711"/>
        </w:trPr>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w:t>
            </w:r>
          </w:p>
          <w:p w:rsidR="000F4FEB" w:rsidRPr="00FA68D2" w:rsidRDefault="000F4FEB" w:rsidP="00305BA1">
            <w:pPr>
              <w:rPr>
                <w:rFonts w:ascii="Times New Roman" w:hAnsi="Times New Roman" w:cs="Times New Roman"/>
                <w:lang w:eastAsia="ru-RU"/>
              </w:rPr>
            </w:pPr>
          </w:p>
        </w:tc>
        <w:tc>
          <w:tcPr>
            <w:tcW w:w="1481"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pStyle w:val="100"/>
              <w:rPr>
                <w:sz w:val="22"/>
                <w:szCs w:val="22"/>
              </w:rPr>
            </w:pPr>
            <w:r w:rsidRPr="00FA68D2">
              <w:rPr>
                <w:sz w:val="22"/>
                <w:szCs w:val="22"/>
              </w:rPr>
              <w:t>кв. м на 1 человека (жителя)/количество объектов</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0,5;</w:t>
            </w:r>
          </w:p>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0F4FEB" w:rsidRPr="00FA68D2" w:rsidTr="00305BA1">
        <w:trPr>
          <w:trHeight w:val="711"/>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rPr>
            </w:pPr>
          </w:p>
        </w:tc>
        <w:tc>
          <w:tcPr>
            <w:tcW w:w="1555" w:type="pct"/>
            <w:vAlign w:val="center"/>
          </w:tcPr>
          <w:p w:rsidR="000F4FEB" w:rsidRPr="00FA68D2" w:rsidRDefault="000F4FEB" w:rsidP="00305BA1">
            <w:pPr>
              <w:pStyle w:val="100"/>
              <w:rPr>
                <w:sz w:val="22"/>
                <w:szCs w:val="22"/>
              </w:rPr>
            </w:pPr>
            <w:r w:rsidRPr="00FA68D2">
              <w:rPr>
                <w:sz w:val="22"/>
                <w:szCs w:val="22"/>
              </w:rPr>
              <w:t>Размер земельного участка</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0F4FEB" w:rsidRPr="00FA68D2" w:rsidTr="00305BA1">
        <w:trPr>
          <w:trHeight w:val="711"/>
        </w:trPr>
        <w:tc>
          <w:tcPr>
            <w:tcW w:w="27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2D6A6D" w:rsidRPr="00FA68D2" w:rsidRDefault="000F4FEB" w:rsidP="002D6A6D">
            <w:pPr>
              <w:pStyle w:val="100"/>
              <w:rPr>
                <w:strike/>
                <w:sz w:val="22"/>
                <w:szCs w:val="22"/>
              </w:rPr>
            </w:pPr>
            <w:r w:rsidRPr="00FA68D2">
              <w:rPr>
                <w:sz w:val="22"/>
                <w:szCs w:val="22"/>
              </w:rPr>
              <w:t>Уровень обеспеченности</w:t>
            </w:r>
          </w:p>
          <w:p w:rsidR="000F4FEB" w:rsidRPr="00FA68D2" w:rsidRDefault="000F4FEB" w:rsidP="00305BA1">
            <w:pPr>
              <w:pStyle w:val="100"/>
              <w:rPr>
                <w:strike/>
                <w:sz w:val="22"/>
                <w:szCs w:val="22"/>
              </w:rPr>
            </w:pPr>
          </w:p>
        </w:tc>
        <w:tc>
          <w:tcPr>
            <w:tcW w:w="1685" w:type="pct"/>
            <w:vAlign w:val="center"/>
          </w:tcPr>
          <w:p w:rsidR="000F4FEB" w:rsidRPr="00FA68D2" w:rsidRDefault="002D6A6D" w:rsidP="00305BA1">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0F4FEB" w:rsidRPr="00FA68D2" w:rsidRDefault="000F4FEB" w:rsidP="000F4FEB">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0F4FEB" w:rsidRPr="00FA68D2" w:rsidRDefault="000F4FEB" w:rsidP="000F4FEB">
      <w:pPr>
        <w:pStyle w:val="a9"/>
        <w:ind w:left="1287" w:firstLine="0"/>
        <w:jc w:val="left"/>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8</w:t>
      </w:r>
      <w:r w:rsidR="008F200A">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545"/>
        </w:trPr>
        <w:tc>
          <w:tcPr>
            <w:tcW w:w="27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0F4FEB" w:rsidRPr="00FA68D2" w:rsidRDefault="000F4FEB" w:rsidP="000F4FEB">
      <w:pPr>
        <w:pStyle w:val="a9"/>
        <w:ind w:left="567" w:firstLine="0"/>
      </w:pPr>
      <w:r w:rsidRPr="00FA68D2">
        <w:lastRenderedPageBreak/>
        <w:t xml:space="preserve">Таблица </w:t>
      </w:r>
      <w:r w:rsidR="008F200A">
        <w:fldChar w:fldCharType="begin"/>
      </w:r>
      <w:r w:rsidR="008F200A">
        <w:instrText xml:space="preserve"> SEQ Таблица \* ARABIC </w:instrText>
      </w:r>
      <w:r w:rsidR="008F200A">
        <w:fldChar w:fldCharType="separate"/>
      </w:r>
      <w:r w:rsidRPr="00FA68D2">
        <w:rPr>
          <w:noProof/>
        </w:rPr>
        <w:t>9</w:t>
      </w:r>
      <w:r w:rsidR="008F200A">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758"/>
        </w:trPr>
        <w:tc>
          <w:tcPr>
            <w:tcW w:w="279"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0F4FEB" w:rsidRPr="00FA68D2" w:rsidRDefault="000F4FEB" w:rsidP="00305BA1">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0F4FEB" w:rsidRPr="00FA68D2" w:rsidRDefault="000F4FEB" w:rsidP="00305BA1">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0F4FEB" w:rsidRPr="00FA68D2" w:rsidTr="00305BA1">
        <w:trPr>
          <w:trHeight w:val="661"/>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lang w:eastAsia="ru-RU"/>
              </w:rPr>
            </w:pP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25</w:t>
            </w:r>
          </w:p>
        </w:tc>
      </w:tr>
      <w:tr w:rsidR="000F4FEB" w:rsidRPr="00FA68D2" w:rsidTr="00305BA1">
        <w:trPr>
          <w:trHeight w:val="511"/>
        </w:trPr>
        <w:tc>
          <w:tcPr>
            <w:tcW w:w="279" w:type="pct"/>
            <w:vMerge/>
          </w:tcPr>
          <w:p w:rsidR="000F4FEB" w:rsidRPr="00FA68D2" w:rsidRDefault="000F4FEB" w:rsidP="00305BA1">
            <w:pPr>
              <w:rPr>
                <w:rFonts w:ascii="Times New Roman" w:hAnsi="Times New Roman" w:cs="Times New Roman"/>
                <w:lang w:eastAsia="ru-RU"/>
              </w:rPr>
            </w:pPr>
          </w:p>
        </w:tc>
        <w:tc>
          <w:tcPr>
            <w:tcW w:w="1481" w:type="pct"/>
            <w:vMerge/>
          </w:tcPr>
          <w:p w:rsidR="000F4FEB" w:rsidRPr="00FA68D2" w:rsidRDefault="000F4FEB" w:rsidP="00305BA1">
            <w:pPr>
              <w:rPr>
                <w:rFonts w:ascii="Times New Roman" w:hAnsi="Times New Roman" w:cs="Times New Roman"/>
                <w:lang w:eastAsia="ru-RU"/>
              </w:rPr>
            </w:pP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0F4FEB" w:rsidRPr="00FA68D2" w:rsidRDefault="000F4FEB" w:rsidP="00305BA1">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0F4FEB" w:rsidRPr="00FA68D2" w:rsidRDefault="000F4FEB" w:rsidP="000F4FEB">
      <w:pPr>
        <w:pStyle w:val="a9"/>
        <w:ind w:left="1287"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10</w:t>
      </w:r>
      <w:r w:rsidR="008F200A">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661"/>
        </w:trPr>
        <w:tc>
          <w:tcPr>
            <w:tcW w:w="27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0F4FEB" w:rsidRPr="00FA68D2" w:rsidRDefault="000F4FEB" w:rsidP="000F4FEB">
      <w:pPr>
        <w:pStyle w:val="a9"/>
        <w:ind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12</w:t>
      </w:r>
      <w:r w:rsidR="008F200A">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0F4FEB" w:rsidRPr="00FA68D2" w:rsidTr="00305BA1">
        <w:tc>
          <w:tcPr>
            <w:tcW w:w="27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437"/>
        </w:trPr>
        <w:tc>
          <w:tcPr>
            <w:tcW w:w="27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0F4FEB" w:rsidRPr="00FA68D2" w:rsidRDefault="000F4FEB" w:rsidP="00305BA1">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0F4FEB" w:rsidRPr="00FA68D2" w:rsidTr="00305BA1">
        <w:trPr>
          <w:trHeight w:val="487"/>
        </w:trPr>
        <w:tc>
          <w:tcPr>
            <w:tcW w:w="27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0F4FEB" w:rsidRPr="00FA68D2" w:rsidRDefault="000F4FEB" w:rsidP="00305BA1">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0F4FEB" w:rsidRPr="00FA68D2" w:rsidRDefault="000F4FEB" w:rsidP="000F4FEB">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0F4FEB" w:rsidRPr="00FA68D2" w:rsidRDefault="000F4FEB" w:rsidP="000F4FEB">
      <w:pPr>
        <w:pStyle w:val="a9"/>
        <w:ind w:firstLine="0"/>
      </w:pPr>
      <w:r w:rsidRPr="00FA68D2">
        <w:t xml:space="preserve">Таблица </w:t>
      </w:r>
      <w:r w:rsidR="008F200A">
        <w:fldChar w:fldCharType="begin"/>
      </w:r>
      <w:r w:rsidR="008F200A">
        <w:instrText xml:space="preserve"> SEQ Таблица \* ARABIC </w:instrText>
      </w:r>
      <w:r w:rsidR="008F200A">
        <w:fldChar w:fldCharType="separate"/>
      </w:r>
      <w:r w:rsidRPr="00FA68D2">
        <w:rPr>
          <w:noProof/>
        </w:rPr>
        <w:t>13</w:t>
      </w:r>
      <w:r w:rsidR="008F200A">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0F4FEB" w:rsidRPr="00FA68D2" w:rsidTr="00305BA1">
        <w:tc>
          <w:tcPr>
            <w:tcW w:w="278"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0F4FEB" w:rsidRPr="00FA68D2" w:rsidRDefault="000F4FEB" w:rsidP="00305BA1">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0F4FEB" w:rsidRPr="00FA68D2" w:rsidTr="00305BA1">
        <w:trPr>
          <w:trHeight w:val="711"/>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300</w:t>
            </w:r>
          </w:p>
        </w:tc>
      </w:tr>
      <w:tr w:rsidR="000F4FEB" w:rsidRPr="00FA68D2" w:rsidTr="00305BA1">
        <w:trPr>
          <w:trHeight w:val="503"/>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0F4FEB" w:rsidRPr="00FA68D2" w:rsidTr="00305BA1">
        <w:trPr>
          <w:trHeight w:val="455"/>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1000</w:t>
            </w:r>
          </w:p>
        </w:tc>
      </w:tr>
      <w:tr w:rsidR="000F4FEB" w:rsidRPr="00FA68D2" w:rsidTr="00305BA1">
        <w:trPr>
          <w:trHeight w:val="555"/>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0F4FEB" w:rsidRPr="00FA68D2" w:rsidTr="00305BA1">
        <w:trPr>
          <w:trHeight w:val="563"/>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0F4FEB" w:rsidRPr="00FA68D2" w:rsidTr="00305BA1">
        <w:trPr>
          <w:trHeight w:val="539"/>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1000</w:t>
            </w:r>
          </w:p>
        </w:tc>
      </w:tr>
      <w:tr w:rsidR="000F4FEB" w:rsidRPr="00FA68D2" w:rsidTr="00305BA1">
        <w:trPr>
          <w:trHeight w:val="711"/>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pStyle w:val="100"/>
              <w:rPr>
                <w:sz w:val="22"/>
                <w:szCs w:val="22"/>
              </w:rPr>
            </w:pPr>
            <w:r w:rsidRPr="00FA68D2">
              <w:rPr>
                <w:sz w:val="22"/>
                <w:szCs w:val="22"/>
              </w:rPr>
              <w:t xml:space="preserve">посадочное место/1 тыс. человек </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10</w:t>
            </w:r>
          </w:p>
        </w:tc>
      </w:tr>
      <w:tr w:rsidR="000F4FEB" w:rsidRPr="00FA68D2" w:rsidTr="00305BA1">
        <w:trPr>
          <w:trHeight w:val="711"/>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vAlign w:val="center"/>
          </w:tcPr>
          <w:p w:rsidR="000F4FEB" w:rsidRPr="00FA68D2" w:rsidRDefault="000F4FEB" w:rsidP="00305BA1">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0F4FEB" w:rsidRPr="00FA68D2" w:rsidTr="00305BA1">
        <w:trPr>
          <w:trHeight w:val="711"/>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vAlign w:val="center"/>
          </w:tcPr>
          <w:p w:rsidR="000F4FEB" w:rsidRPr="00FA68D2" w:rsidRDefault="000F4FEB" w:rsidP="00305BA1">
            <w:pPr>
              <w:pStyle w:val="100"/>
              <w:rPr>
                <w:sz w:val="22"/>
                <w:szCs w:val="22"/>
              </w:rPr>
            </w:pPr>
            <w:r w:rsidRPr="00FA68D2">
              <w:rPr>
                <w:sz w:val="22"/>
                <w:szCs w:val="22"/>
              </w:rPr>
              <w:t>Пешеходная доступность, метров</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2000</w:t>
            </w:r>
          </w:p>
        </w:tc>
      </w:tr>
      <w:tr w:rsidR="000F4FEB" w:rsidRPr="00FA68D2" w:rsidTr="00305BA1">
        <w:trPr>
          <w:trHeight w:val="711"/>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pStyle w:val="100"/>
              <w:rPr>
                <w:sz w:val="22"/>
                <w:szCs w:val="22"/>
              </w:rPr>
            </w:pPr>
            <w:r w:rsidRPr="00FA68D2">
              <w:rPr>
                <w:sz w:val="22"/>
                <w:szCs w:val="22"/>
              </w:rPr>
              <w:t xml:space="preserve">рабочее место/ 1 тыс. человек </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7</w:t>
            </w:r>
          </w:p>
        </w:tc>
      </w:tr>
      <w:tr w:rsidR="000F4FEB" w:rsidRPr="00FA68D2" w:rsidTr="00305BA1">
        <w:trPr>
          <w:trHeight w:val="711"/>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vAlign w:val="center"/>
          </w:tcPr>
          <w:p w:rsidR="000F4FEB" w:rsidRPr="00FA68D2" w:rsidRDefault="000F4FEB" w:rsidP="00305BA1">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0F4FEB" w:rsidRPr="00FA68D2" w:rsidTr="00305BA1">
        <w:trPr>
          <w:trHeight w:val="711"/>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vAlign w:val="center"/>
          </w:tcPr>
          <w:p w:rsidR="000F4FEB" w:rsidRPr="00FA68D2" w:rsidRDefault="000F4FEB" w:rsidP="00305BA1">
            <w:pPr>
              <w:pStyle w:val="100"/>
              <w:rPr>
                <w:sz w:val="22"/>
                <w:szCs w:val="22"/>
              </w:rPr>
            </w:pPr>
            <w:r w:rsidRPr="00FA68D2">
              <w:rPr>
                <w:sz w:val="22"/>
                <w:szCs w:val="22"/>
              </w:rPr>
              <w:t>Пешеходная доступность, метров</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2000</w:t>
            </w:r>
          </w:p>
        </w:tc>
      </w:tr>
      <w:tr w:rsidR="000F4FEB" w:rsidRPr="00FA68D2" w:rsidTr="00305BA1">
        <w:trPr>
          <w:trHeight w:val="711"/>
        </w:trPr>
        <w:tc>
          <w:tcPr>
            <w:tcW w:w="278"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0F4FEB" w:rsidRPr="00FA68D2" w:rsidRDefault="000F4FEB" w:rsidP="00305BA1">
            <w:pPr>
              <w:pStyle w:val="100"/>
              <w:rPr>
                <w:sz w:val="22"/>
                <w:szCs w:val="22"/>
              </w:rPr>
            </w:pPr>
            <w:r w:rsidRPr="00FA68D2">
              <w:rPr>
                <w:sz w:val="22"/>
                <w:szCs w:val="22"/>
              </w:rPr>
              <w:t xml:space="preserve">Уровень обеспеченности, </w:t>
            </w:r>
          </w:p>
          <w:p w:rsidR="000F4FEB" w:rsidRPr="00FA68D2" w:rsidRDefault="000F4FEB" w:rsidP="00305BA1">
            <w:pPr>
              <w:pStyle w:val="100"/>
              <w:rPr>
                <w:sz w:val="22"/>
                <w:szCs w:val="22"/>
              </w:rPr>
            </w:pPr>
            <w:r w:rsidRPr="00FA68D2">
              <w:rPr>
                <w:sz w:val="22"/>
                <w:szCs w:val="22"/>
              </w:rPr>
              <w:t xml:space="preserve">помывочное место/1 тыс. человек </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7</w:t>
            </w:r>
          </w:p>
        </w:tc>
      </w:tr>
      <w:tr w:rsidR="000F4FEB" w:rsidRPr="00FA68D2" w:rsidTr="00305BA1">
        <w:trPr>
          <w:trHeight w:val="711"/>
        </w:trPr>
        <w:tc>
          <w:tcPr>
            <w:tcW w:w="278" w:type="pct"/>
            <w:vMerge/>
          </w:tcPr>
          <w:p w:rsidR="000F4FEB" w:rsidRPr="00FA68D2" w:rsidRDefault="000F4FEB" w:rsidP="00305BA1">
            <w:pPr>
              <w:rPr>
                <w:rFonts w:ascii="Times New Roman" w:hAnsi="Times New Roman" w:cs="Times New Roman"/>
                <w:lang w:eastAsia="ru-RU"/>
              </w:rPr>
            </w:pPr>
          </w:p>
        </w:tc>
        <w:tc>
          <w:tcPr>
            <w:tcW w:w="1333" w:type="pct"/>
            <w:vMerge/>
          </w:tcPr>
          <w:p w:rsidR="000F4FEB" w:rsidRPr="00FA68D2" w:rsidRDefault="000F4FEB" w:rsidP="00305BA1">
            <w:pPr>
              <w:rPr>
                <w:rFonts w:ascii="Times New Roman" w:hAnsi="Times New Roman" w:cs="Times New Roman"/>
              </w:rPr>
            </w:pPr>
          </w:p>
        </w:tc>
        <w:tc>
          <w:tcPr>
            <w:tcW w:w="1629" w:type="pct"/>
            <w:vAlign w:val="center"/>
          </w:tcPr>
          <w:p w:rsidR="000F4FEB" w:rsidRPr="00FA68D2" w:rsidRDefault="000F4FEB" w:rsidP="00305BA1">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0F4FEB" w:rsidRPr="00FA68D2" w:rsidRDefault="000F4FEB" w:rsidP="00305BA1">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0F4FEB" w:rsidRDefault="000F4FEB" w:rsidP="000F4FEB">
      <w:pPr>
        <w:pStyle w:val="G"/>
        <w:spacing w:line="360" w:lineRule="auto"/>
        <w:ind w:firstLine="0"/>
        <w:rPr>
          <w:rFonts w:ascii="Times New Roman" w:hAnsi="Times New Roman"/>
        </w:rPr>
      </w:pPr>
    </w:p>
    <w:p w:rsidR="000F4FEB" w:rsidRDefault="000F4FEB" w:rsidP="000F4FEB">
      <w:pPr>
        <w:tabs>
          <w:tab w:val="left" w:pos="3105"/>
        </w:tabs>
        <w:rPr>
          <w:lang w:eastAsia="ar-SA" w:bidi="en-US"/>
        </w:rPr>
      </w:pPr>
    </w:p>
    <w:p w:rsidR="000F4FEB" w:rsidRPr="00A10BD1" w:rsidRDefault="000F4FEB" w:rsidP="000F4FEB">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0F4FEB" w:rsidRDefault="000F4FEB" w:rsidP="000F4FEB">
      <w:pPr>
        <w:pStyle w:val="G"/>
        <w:numPr>
          <w:ilvl w:val="0"/>
          <w:numId w:val="43"/>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0F4FEB" w:rsidRDefault="000F4FEB" w:rsidP="000F4FEB">
      <w:pPr>
        <w:pStyle w:val="a9"/>
        <w:ind w:firstLine="0"/>
      </w:pPr>
      <w:r>
        <w:rPr>
          <w:lang w:eastAsia="ar-SA" w:bidi="en-US"/>
        </w:rPr>
        <w:tab/>
      </w:r>
      <w:r>
        <w:t xml:space="preserve">Таблица </w:t>
      </w:r>
      <w:r w:rsidR="008F200A">
        <w:fldChar w:fldCharType="begin"/>
      </w:r>
      <w:r w:rsidR="008F200A">
        <w:instrText xml:space="preserve"> SEQ Таблица \* ARABIC </w:instrText>
      </w:r>
      <w:r w:rsidR="008F200A">
        <w:fldChar w:fldCharType="separate"/>
      </w:r>
      <w:r>
        <w:rPr>
          <w:noProof/>
        </w:rPr>
        <w:t>15</w:t>
      </w:r>
      <w:r w:rsidR="008F200A">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0F4FEB" w:rsidRPr="00E034BC" w:rsidTr="00305BA1">
        <w:tc>
          <w:tcPr>
            <w:tcW w:w="279" w:type="pct"/>
          </w:tcPr>
          <w:p w:rsidR="000F4FEB" w:rsidRPr="00E034BC" w:rsidRDefault="000F4FEB" w:rsidP="00305BA1">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0F4FEB" w:rsidRPr="00E034BC" w:rsidRDefault="000F4FEB" w:rsidP="00305BA1">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0F4FEB" w:rsidRPr="00E034BC" w:rsidRDefault="000F4FEB" w:rsidP="00305BA1">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0F4FEB" w:rsidRPr="00E034BC" w:rsidRDefault="000F4FEB" w:rsidP="00305BA1">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0F4FEB" w:rsidRPr="00E034BC" w:rsidTr="00305BA1">
        <w:trPr>
          <w:trHeight w:val="711"/>
        </w:trPr>
        <w:tc>
          <w:tcPr>
            <w:tcW w:w="279" w:type="pct"/>
          </w:tcPr>
          <w:p w:rsidR="000F4FEB" w:rsidRPr="00E034BC" w:rsidRDefault="000F4FEB" w:rsidP="00305BA1">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0F4FEB" w:rsidRPr="00E034BC" w:rsidRDefault="000F4FEB" w:rsidP="00305BA1">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0F4FEB" w:rsidRPr="00E034BC" w:rsidRDefault="000F4FEB" w:rsidP="00305BA1">
            <w:pPr>
              <w:pStyle w:val="100"/>
              <w:rPr>
                <w:sz w:val="22"/>
                <w:szCs w:val="22"/>
              </w:rPr>
            </w:pPr>
            <w:r w:rsidRPr="00E034BC">
              <w:rPr>
                <w:sz w:val="22"/>
                <w:szCs w:val="22"/>
              </w:rPr>
              <w:t xml:space="preserve">Уровень обеспеченности, </w:t>
            </w:r>
          </w:p>
          <w:p w:rsidR="000F4FEB" w:rsidRPr="00E034BC" w:rsidRDefault="000F4FEB" w:rsidP="00305BA1">
            <w:pPr>
              <w:pStyle w:val="100"/>
              <w:rPr>
                <w:sz w:val="22"/>
                <w:szCs w:val="22"/>
              </w:rPr>
            </w:pPr>
            <w:r w:rsidRPr="00E034BC">
              <w:rPr>
                <w:sz w:val="22"/>
                <w:szCs w:val="22"/>
              </w:rPr>
              <w:t>объект</w:t>
            </w:r>
          </w:p>
        </w:tc>
        <w:tc>
          <w:tcPr>
            <w:tcW w:w="1685" w:type="pct"/>
            <w:vAlign w:val="center"/>
          </w:tcPr>
          <w:p w:rsidR="000F4FEB" w:rsidRPr="00E034BC" w:rsidRDefault="000F4FEB" w:rsidP="00305BA1">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0F4FEB" w:rsidRPr="00E034BC" w:rsidTr="00305BA1">
        <w:trPr>
          <w:trHeight w:val="711"/>
        </w:trPr>
        <w:tc>
          <w:tcPr>
            <w:tcW w:w="5000" w:type="pct"/>
            <w:gridSpan w:val="4"/>
          </w:tcPr>
          <w:p w:rsidR="000F4FEB" w:rsidRPr="0037513C" w:rsidRDefault="000F4FEB" w:rsidP="00305BA1">
            <w:pPr>
              <w:ind w:left="33"/>
              <w:jc w:val="both"/>
              <w:rPr>
                <w:rFonts w:ascii="Times New Roman" w:hAnsi="Times New Roman" w:cs="Times New Roman"/>
              </w:rPr>
            </w:pPr>
            <w:r w:rsidRPr="0037513C">
              <w:rPr>
                <w:rFonts w:ascii="Times New Roman" w:hAnsi="Times New Roman" w:cs="Times New Roman"/>
              </w:rPr>
              <w:t>Примечания:</w:t>
            </w:r>
          </w:p>
          <w:p w:rsidR="000F4FEB" w:rsidRPr="00E034BC" w:rsidRDefault="000F4FEB" w:rsidP="00305BA1">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278"/>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8D1623">
        <w:rPr>
          <w:rFonts w:ascii="Times New Roman" w:hAnsi="Times New Roman" w:cs="Times New Roman"/>
          <w:color w:val="auto"/>
        </w:rPr>
        <w:t>ХОСЕДА-ХАРДСКИЙ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279"/>
      <w:r w:rsidRPr="0090607D">
        <w:rPr>
          <w:rFonts w:ascii="Times New Roman" w:hAnsi="Times New Roman" w:cs="Times New Roman"/>
          <w:color w:val="auto"/>
          <w:sz w:val="24"/>
          <w:szCs w:val="24"/>
        </w:rPr>
        <w:t>Характеристика территории</w:t>
      </w:r>
      <w:bookmarkEnd w:id="16"/>
    </w:p>
    <w:p w:rsidR="005A65D5" w:rsidRPr="00EE5978" w:rsidRDefault="005A65D5" w:rsidP="005A65D5">
      <w:pPr>
        <w:pStyle w:val="ConsPlusNormal"/>
        <w:widowControl/>
        <w:spacing w:line="240" w:lineRule="auto"/>
        <w:rPr>
          <w:rFonts w:cs="Times New Roman"/>
        </w:rPr>
      </w:pPr>
      <w:bookmarkStart w:id="17" w:name="_Toc498533280"/>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8126FC">
        <w:t>Хоседа-Хардский</w:t>
      </w:r>
      <w:proofErr w:type="spellEnd"/>
      <w:r w:rsidR="008126FC">
        <w:t xml:space="preserve"> </w:t>
      </w:r>
      <w:r w:rsidRPr="00EE5978">
        <w:rPr>
          <w:rFonts w:cs="Times New Roman"/>
        </w:rPr>
        <w:t>сельсовет» Ненецкого автономного округа наделено статусом сельского поселения.</w:t>
      </w:r>
    </w:p>
    <w:p w:rsidR="005A65D5" w:rsidRPr="007861E9" w:rsidRDefault="005A65D5" w:rsidP="005A65D5">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8126FC">
        <w:t>Хоседа-Хардского</w:t>
      </w:r>
      <w:proofErr w:type="spellEnd"/>
      <w:r w:rsidR="008126FC">
        <w:t xml:space="preserve"> </w:t>
      </w:r>
      <w:r w:rsidRPr="007861E9">
        <w:rPr>
          <w:rFonts w:cs="Times New Roman"/>
        </w:rPr>
        <w:t>сельского поселения относится к труднодоступным и отдаленным местностям.</w:t>
      </w:r>
    </w:p>
    <w:p w:rsidR="00F51FD4" w:rsidRDefault="00F51FD4" w:rsidP="005A65D5">
      <w:pPr>
        <w:pStyle w:val="ConsPlusNormal"/>
        <w:widowControl/>
        <w:spacing w:line="240" w:lineRule="auto"/>
        <w:rPr>
          <w:rFonts w:cs="Times New Roman"/>
        </w:rPr>
      </w:pPr>
      <w:r>
        <w:rPr>
          <w:rFonts w:cs="Times New Roman"/>
        </w:rPr>
        <w:t>С</w:t>
      </w:r>
      <w:r w:rsidR="005A65D5" w:rsidRPr="007861E9">
        <w:rPr>
          <w:rFonts w:cs="Times New Roman"/>
        </w:rPr>
        <w:t>ельско</w:t>
      </w:r>
      <w:r>
        <w:rPr>
          <w:rFonts w:cs="Times New Roman"/>
        </w:rPr>
        <w:t>е</w:t>
      </w:r>
      <w:r w:rsidR="005A65D5" w:rsidRPr="007861E9">
        <w:rPr>
          <w:rFonts w:cs="Times New Roman"/>
        </w:rPr>
        <w:t xml:space="preserve"> поселени</w:t>
      </w:r>
      <w:r>
        <w:rPr>
          <w:rFonts w:cs="Times New Roman"/>
        </w:rPr>
        <w:t>е</w:t>
      </w:r>
      <w:r w:rsidR="005A65D5" w:rsidRPr="007861E9">
        <w:rPr>
          <w:rFonts w:cs="Times New Roman"/>
        </w:rPr>
        <w:t xml:space="preserve"> входит в состав </w:t>
      </w:r>
      <w:r>
        <w:rPr>
          <w:rFonts w:cs="Times New Roman"/>
        </w:rPr>
        <w:t>муниципального образования «М</w:t>
      </w:r>
      <w:r w:rsidR="005A65D5" w:rsidRPr="007861E9">
        <w:rPr>
          <w:rFonts w:cs="Times New Roman"/>
        </w:rPr>
        <w:t>униципальн</w:t>
      </w:r>
      <w:r>
        <w:rPr>
          <w:rFonts w:cs="Times New Roman"/>
        </w:rPr>
        <w:t>ый</w:t>
      </w:r>
      <w:r w:rsidR="005A65D5" w:rsidRPr="007861E9">
        <w:rPr>
          <w:rFonts w:cs="Times New Roman"/>
        </w:rPr>
        <w:t xml:space="preserve"> райо</w:t>
      </w:r>
      <w:r>
        <w:rPr>
          <w:rFonts w:cs="Times New Roman"/>
        </w:rPr>
        <w:t>н «Заполярный район».</w:t>
      </w:r>
    </w:p>
    <w:p w:rsidR="00F51FD4" w:rsidRDefault="00F51FD4" w:rsidP="00F51FD4">
      <w:pPr>
        <w:pStyle w:val="ConsPlusNormal"/>
        <w:widowControl/>
        <w:spacing w:line="240" w:lineRule="auto"/>
        <w:rPr>
          <w:rFonts w:cs="Times New Roman"/>
        </w:rPr>
      </w:pPr>
      <w:r w:rsidRPr="007861E9">
        <w:rPr>
          <w:rFonts w:cs="Times New Roman"/>
        </w:rPr>
        <w:t>Муниципальное образование «</w:t>
      </w:r>
      <w:proofErr w:type="spellStart"/>
      <w:r>
        <w:t>Хоседа-Хардский</w:t>
      </w:r>
      <w:proofErr w:type="spellEnd"/>
      <w:r>
        <w:t xml:space="preserve"> </w:t>
      </w:r>
      <w:r w:rsidRPr="007861E9">
        <w:rPr>
          <w:rFonts w:cs="Times New Roman"/>
        </w:rPr>
        <w:t xml:space="preserve">сельсовет» </w:t>
      </w:r>
      <w:r w:rsidRPr="00EE5978">
        <w:rPr>
          <w:rFonts w:cs="Times New Roman"/>
        </w:rPr>
        <w:t xml:space="preserve">Ненецкого автономного округа </w:t>
      </w:r>
      <w:r w:rsidRPr="007861E9">
        <w:rPr>
          <w:rFonts w:cs="Times New Roman"/>
        </w:rPr>
        <w:t xml:space="preserve">включает </w:t>
      </w:r>
      <w:r>
        <w:rPr>
          <w:rFonts w:cs="Times New Roman"/>
        </w:rPr>
        <w:t xml:space="preserve">один населенный пункт – поселок </w:t>
      </w:r>
      <w:proofErr w:type="spellStart"/>
      <w:r>
        <w:rPr>
          <w:rFonts w:cs="Times New Roman"/>
        </w:rPr>
        <w:t>Харута</w:t>
      </w:r>
      <w:proofErr w:type="spellEnd"/>
      <w:r>
        <w:rPr>
          <w:rFonts w:cs="Times New Roman"/>
        </w:rPr>
        <w:t>, являющийся</w:t>
      </w:r>
      <w:r w:rsidRPr="007861E9">
        <w:rPr>
          <w:rFonts w:cs="Times New Roman"/>
        </w:rPr>
        <w:t xml:space="preserve"> </w:t>
      </w:r>
      <w:r>
        <w:rPr>
          <w:rFonts w:cs="Times New Roman"/>
        </w:rPr>
        <w:t>а</w:t>
      </w:r>
      <w:r w:rsidRPr="007861E9">
        <w:rPr>
          <w:rFonts w:cs="Times New Roman"/>
        </w:rPr>
        <w:t>дминистративны</w:t>
      </w:r>
      <w:r>
        <w:rPr>
          <w:rFonts w:cs="Times New Roman"/>
        </w:rPr>
        <w:t>м</w:t>
      </w:r>
      <w:r w:rsidRPr="007861E9">
        <w:rPr>
          <w:rFonts w:cs="Times New Roman"/>
        </w:rPr>
        <w:t xml:space="preserve"> центр</w:t>
      </w:r>
      <w:r>
        <w:rPr>
          <w:rFonts w:cs="Times New Roman"/>
        </w:rPr>
        <w:t>ом муниципального образования.</w:t>
      </w:r>
    </w:p>
    <w:p w:rsidR="002362D7" w:rsidRPr="00723A33" w:rsidRDefault="002362D7" w:rsidP="002362D7">
      <w:pPr>
        <w:pStyle w:val="ConsPlusNormal"/>
        <w:widowControl/>
        <w:spacing w:line="240" w:lineRule="auto"/>
        <w:rPr>
          <w:rFonts w:cs="Times New Roman"/>
        </w:rPr>
      </w:pPr>
      <w:r w:rsidRPr="00723A33">
        <w:rPr>
          <w:rFonts w:cs="Times New Roman"/>
        </w:rPr>
        <w:t xml:space="preserve">Территория муниципального образования </w:t>
      </w:r>
      <w:r>
        <w:rPr>
          <w:rFonts w:cs="Times New Roman"/>
        </w:rPr>
        <w:t>составляет</w:t>
      </w:r>
      <w:r w:rsidRPr="00723A33">
        <w:rPr>
          <w:rFonts w:cs="Times New Roman"/>
        </w:rPr>
        <w:t xml:space="preserve"> около 436 га. </w:t>
      </w:r>
    </w:p>
    <w:p w:rsidR="00F51FD4" w:rsidRDefault="00F51FD4" w:rsidP="005A65D5">
      <w:pPr>
        <w:pStyle w:val="ConsPlusNormal"/>
        <w:widowControl/>
        <w:spacing w:line="240" w:lineRule="auto"/>
        <w:rPr>
          <w:rFonts w:cs="Times New Roman"/>
        </w:rPr>
      </w:pPr>
      <w:r>
        <w:rPr>
          <w:rFonts w:cs="Times New Roman"/>
        </w:rPr>
        <w:t>Сельское поселение</w:t>
      </w:r>
      <w:r w:rsidRPr="00F51FD4">
        <w:rPr>
          <w:rFonts w:cs="Times New Roman"/>
        </w:rPr>
        <w:t xml:space="preserve"> располагается на территории </w:t>
      </w:r>
      <w:r>
        <w:rPr>
          <w:rFonts w:cs="Times New Roman"/>
        </w:rPr>
        <w:t>Р</w:t>
      </w:r>
      <w:r w:rsidRPr="00F51FD4">
        <w:rPr>
          <w:rFonts w:cs="Times New Roman"/>
        </w:rPr>
        <w:t xml:space="preserve">еспублики Коми, на левом  берегу реки </w:t>
      </w:r>
      <w:proofErr w:type="spellStart"/>
      <w:r w:rsidRPr="00F51FD4">
        <w:rPr>
          <w:rFonts w:cs="Times New Roman"/>
        </w:rPr>
        <w:t>Адзьвы</w:t>
      </w:r>
      <w:proofErr w:type="spellEnd"/>
      <w:r w:rsidRPr="00F51FD4">
        <w:rPr>
          <w:rFonts w:cs="Times New Roman"/>
        </w:rPr>
        <w:t xml:space="preserve">, в месте впадения в нее реки </w:t>
      </w:r>
      <w:proofErr w:type="spellStart"/>
      <w:r>
        <w:rPr>
          <w:rFonts w:cs="Times New Roman"/>
        </w:rPr>
        <w:t>Харута</w:t>
      </w:r>
      <w:proofErr w:type="spellEnd"/>
      <w:r>
        <w:rPr>
          <w:rFonts w:cs="Times New Roman"/>
        </w:rPr>
        <w:t>-Ю.</w:t>
      </w:r>
    </w:p>
    <w:p w:rsidR="00723A33" w:rsidRPr="00F51FD4" w:rsidRDefault="00F51FD4" w:rsidP="005A65D5">
      <w:pPr>
        <w:pStyle w:val="ConsPlusNormal"/>
        <w:widowControl/>
        <w:spacing w:line="240" w:lineRule="auto"/>
        <w:rPr>
          <w:rFonts w:cs="Times New Roman"/>
        </w:rPr>
      </w:pPr>
      <w:r>
        <w:rPr>
          <w:rFonts w:cs="Times New Roman"/>
        </w:rPr>
        <w:t xml:space="preserve">Расстояние до </w:t>
      </w:r>
      <w:r w:rsidRPr="00F51FD4">
        <w:rPr>
          <w:rFonts w:cs="Times New Roman"/>
        </w:rPr>
        <w:t>г</w:t>
      </w:r>
      <w:r>
        <w:rPr>
          <w:rFonts w:cs="Times New Roman"/>
        </w:rPr>
        <w:t>.</w:t>
      </w:r>
      <w:r w:rsidRPr="00F51FD4">
        <w:rPr>
          <w:rFonts w:cs="Times New Roman"/>
        </w:rPr>
        <w:t xml:space="preserve"> Нарьян-Мар</w:t>
      </w:r>
      <w:r>
        <w:rPr>
          <w:rFonts w:cs="Times New Roman"/>
        </w:rPr>
        <w:t xml:space="preserve"> -</w:t>
      </w:r>
      <w:r w:rsidRPr="00F51FD4">
        <w:rPr>
          <w:rFonts w:cs="Times New Roman"/>
        </w:rPr>
        <w:t xml:space="preserve"> 295</w:t>
      </w:r>
      <w:r w:rsidR="005A65D5" w:rsidRPr="00F51FD4">
        <w:rPr>
          <w:rFonts w:cs="Times New Roman"/>
        </w:rPr>
        <w:t xml:space="preserve"> км. </w:t>
      </w:r>
    </w:p>
    <w:p w:rsidR="00723A33" w:rsidRDefault="00305BA1" w:rsidP="005A65D5">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 xml:space="preserve">сообщение </w:t>
      </w:r>
      <w:r>
        <w:rPr>
          <w:rFonts w:cs="Times New Roman"/>
        </w:rPr>
        <w:t>самолетами</w:t>
      </w:r>
      <w:r w:rsidRPr="00EE5978">
        <w:rPr>
          <w:rFonts w:cs="Times New Roman"/>
        </w:rPr>
        <w:t xml:space="preserve"> Ан-2</w:t>
      </w:r>
      <w:r>
        <w:rPr>
          <w:rFonts w:cs="Times New Roman"/>
        </w:rPr>
        <w:t xml:space="preserve"> и вертолетами Ми-8</w:t>
      </w:r>
      <w:r w:rsidRPr="00EE5978">
        <w:rPr>
          <w:rFonts w:cs="Times New Roman"/>
        </w:rPr>
        <w:t>.</w:t>
      </w:r>
      <w:r w:rsidR="002362D7">
        <w:rPr>
          <w:rFonts w:cs="Times New Roman"/>
        </w:rPr>
        <w:t xml:space="preserve"> </w:t>
      </w:r>
      <w:r w:rsidR="00723A33" w:rsidRPr="002362D7">
        <w:rPr>
          <w:rFonts w:cs="Times New Roman"/>
        </w:rPr>
        <w:t>Автомобильные дороги, связывающие с окружным центром и населенными пунктами соседних сельских поселений, отсутствуют</w:t>
      </w:r>
      <w:r w:rsidR="00F51FD4" w:rsidRPr="002362D7">
        <w:rPr>
          <w:rFonts w:cs="Times New Roman"/>
        </w:rPr>
        <w:t>.</w:t>
      </w:r>
    </w:p>
    <w:p w:rsidR="005A65D5" w:rsidRPr="002362D7" w:rsidRDefault="005A65D5" w:rsidP="005A65D5">
      <w:pPr>
        <w:pStyle w:val="ConsPlusNormal"/>
        <w:widowControl/>
        <w:spacing w:line="240" w:lineRule="auto"/>
        <w:rPr>
          <w:rFonts w:cs="Times New Roman"/>
        </w:rPr>
      </w:pPr>
      <w:r w:rsidRPr="007861E9">
        <w:rPr>
          <w:rFonts w:cs="Times New Roman"/>
        </w:rPr>
        <w:t xml:space="preserve">В </w:t>
      </w:r>
      <w:r w:rsidRPr="002362D7">
        <w:rPr>
          <w:rFonts w:cs="Times New Roman"/>
        </w:rPr>
        <w:t xml:space="preserve">летний период </w:t>
      </w:r>
      <w:r w:rsidR="00F51FD4" w:rsidRPr="002362D7">
        <w:rPr>
          <w:rFonts w:cs="Times New Roman"/>
        </w:rPr>
        <w:t xml:space="preserve">осуществляется доставка грузов по р. </w:t>
      </w:r>
      <w:proofErr w:type="spellStart"/>
      <w:r w:rsidR="00F51FD4" w:rsidRPr="002362D7">
        <w:rPr>
          <w:rFonts w:cs="Times New Roman"/>
        </w:rPr>
        <w:t>Адзьва</w:t>
      </w:r>
      <w:proofErr w:type="spellEnd"/>
      <w:r w:rsidR="00F51FD4" w:rsidRPr="002362D7">
        <w:rPr>
          <w:rFonts w:cs="Times New Roman"/>
        </w:rPr>
        <w:t xml:space="preserve">. </w:t>
      </w:r>
      <w:r w:rsidRPr="002362D7">
        <w:rPr>
          <w:rFonts w:cs="Times New Roman"/>
        </w:rPr>
        <w:t xml:space="preserve">В зимний период доставка грузов осуществляется </w:t>
      </w:r>
      <w:r w:rsidR="00F51FD4" w:rsidRPr="002362D7">
        <w:rPr>
          <w:rFonts w:cs="Times New Roman"/>
        </w:rPr>
        <w:t>автомобильным транспортом из г. Инта</w:t>
      </w:r>
      <w:r w:rsidRPr="002362D7">
        <w:rPr>
          <w:rFonts w:cs="Times New Roman"/>
        </w:rPr>
        <w:t>.</w:t>
      </w:r>
    </w:p>
    <w:p w:rsidR="00F51FD4" w:rsidRPr="00F51FD4" w:rsidRDefault="005A65D5" w:rsidP="00F51FD4">
      <w:pPr>
        <w:pStyle w:val="ConsPlusNormal"/>
        <w:widowControl/>
        <w:spacing w:line="240" w:lineRule="auto"/>
        <w:rPr>
          <w:rFonts w:cs="Times New Roman"/>
        </w:rPr>
      </w:pPr>
      <w:r w:rsidRPr="007861E9">
        <w:rPr>
          <w:rFonts w:cs="Times New Roman"/>
        </w:rPr>
        <w:t xml:space="preserve">Основные виды хозяйственной деятельности - </w:t>
      </w:r>
      <w:r w:rsidR="00F51FD4" w:rsidRPr="00F51FD4">
        <w:rPr>
          <w:rFonts w:cs="Times New Roman"/>
        </w:rPr>
        <w:t>оленеводство, животноводство, выращивание картофеля.</w:t>
      </w:r>
    </w:p>
    <w:p w:rsidR="005A65D5" w:rsidRPr="007861E9" w:rsidRDefault="005A65D5" w:rsidP="005A65D5">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5A65D5" w:rsidRPr="00854ECE" w:rsidRDefault="005A65D5" w:rsidP="005A65D5">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2C74CF" w:rsidRDefault="002C74CF" w:rsidP="002C74CF">
      <w:pPr>
        <w:pStyle w:val="ConsPlusNormal"/>
        <w:widowControl/>
        <w:spacing w:line="240" w:lineRule="auto"/>
        <w:rPr>
          <w:rFonts w:cs="Times New Roman"/>
        </w:rPr>
      </w:pPr>
      <w:r>
        <w:rPr>
          <w:rFonts w:cs="Times New Roman"/>
        </w:rPr>
        <w:t>Численность постоянного населения муниципального образования «</w:t>
      </w:r>
      <w:proofErr w:type="spellStart"/>
      <w:r w:rsidR="00F01D7D">
        <w:t>Хоседа-Хардский</w:t>
      </w:r>
      <w:proofErr w:type="spellEnd"/>
      <w:r>
        <w:t xml:space="preserve"> </w:t>
      </w:r>
      <w:r>
        <w:rPr>
          <w:rFonts w:cs="Times New Roman"/>
        </w:rPr>
        <w:t>сельсовет»</w:t>
      </w:r>
      <w:r w:rsidRPr="00CC74CD">
        <w:rPr>
          <w:rFonts w:cs="Times New Roman"/>
        </w:rPr>
        <w:t xml:space="preserve"> </w:t>
      </w:r>
      <w:r w:rsidRPr="00EE5978">
        <w:rPr>
          <w:rFonts w:cs="Times New Roman"/>
        </w:rPr>
        <w:t>Ненецкого автономного округа</w:t>
      </w:r>
      <w:r>
        <w:rPr>
          <w:rFonts w:cs="Times New Roman"/>
        </w:rPr>
        <w:t xml:space="preserve"> на 01.01.2017 г., согласно статистическим данным, составила </w:t>
      </w:r>
      <w:r w:rsidR="00F01D7D">
        <w:rPr>
          <w:rFonts w:cs="Times New Roman"/>
        </w:rPr>
        <w:t>444</w:t>
      </w:r>
      <w:r>
        <w:rPr>
          <w:rFonts w:cs="Times New Roman"/>
        </w:rPr>
        <w:t xml:space="preserve"> человек</w:t>
      </w:r>
      <w:r w:rsidR="00F01D7D">
        <w:rPr>
          <w:rFonts w:cs="Times New Roman"/>
        </w:rPr>
        <w:t>а</w:t>
      </w:r>
      <w:r>
        <w:rPr>
          <w:rFonts w:cs="Times New Roman"/>
        </w:rPr>
        <w:t xml:space="preserve"> или </w:t>
      </w:r>
      <w:r w:rsidR="00F01D7D">
        <w:rPr>
          <w:rFonts w:cs="Times New Roman"/>
        </w:rPr>
        <w:t>2</w:t>
      </w:r>
      <w:r w:rsidRPr="000E6EBD">
        <w:rPr>
          <w:rFonts w:cs="Times New Roman"/>
        </w:rPr>
        <w:t>%</w:t>
      </w:r>
      <w:r>
        <w:rPr>
          <w:rFonts w:cs="Times New Roman"/>
        </w:rPr>
        <w:t xml:space="preserve"> от численности населения Заполярного района.</w:t>
      </w:r>
    </w:p>
    <w:p w:rsidR="002C74CF" w:rsidRDefault="002C74CF" w:rsidP="002C74CF">
      <w:pPr>
        <w:pStyle w:val="ConsPlusNormal"/>
        <w:widowControl/>
        <w:spacing w:line="240" w:lineRule="auto"/>
        <w:rPr>
          <w:rFonts w:cs="Times New Roman"/>
        </w:rPr>
      </w:pPr>
      <w:r>
        <w:rPr>
          <w:rFonts w:cs="Times New Roman"/>
        </w:rPr>
        <w:t xml:space="preserve">По численности населения </w:t>
      </w:r>
      <w:r>
        <w:t xml:space="preserve">поселок </w:t>
      </w:r>
      <w:proofErr w:type="spellStart"/>
      <w:r w:rsidR="00BB2808">
        <w:rPr>
          <w:rFonts w:cs="Times New Roman"/>
        </w:rPr>
        <w:t>Харута</w:t>
      </w:r>
      <w:proofErr w:type="spellEnd"/>
      <w:r w:rsidR="00BB2808">
        <w:rPr>
          <w:rFonts w:cs="Times New Roman"/>
        </w:rPr>
        <w:t xml:space="preserve"> </w:t>
      </w:r>
      <w:r>
        <w:rPr>
          <w:rFonts w:cs="Times New Roman"/>
        </w:rPr>
        <w:t>относится к группе «</w:t>
      </w:r>
      <w:r w:rsidR="00BB2808">
        <w:rPr>
          <w:rFonts w:cs="Times New Roman"/>
        </w:rPr>
        <w:t>средних</w:t>
      </w:r>
      <w:r>
        <w:rPr>
          <w:rFonts w:cs="Times New Roman"/>
        </w:rPr>
        <w:t>» населенных пунктов.</w:t>
      </w:r>
    </w:p>
    <w:p w:rsidR="002C74CF" w:rsidRDefault="002C74CF" w:rsidP="002C74CF">
      <w:pPr>
        <w:pStyle w:val="ConsPlusNormal"/>
        <w:widowControl/>
        <w:spacing w:line="240" w:lineRule="auto"/>
        <w:rPr>
          <w:rFonts w:cs="Times New Roman"/>
        </w:rPr>
      </w:pPr>
      <w:r>
        <w:rPr>
          <w:bCs/>
          <w:lang w:eastAsia="x-none"/>
        </w:rPr>
        <w:t xml:space="preserve">Динамика численности населения </w:t>
      </w:r>
      <w:r w:rsidR="00F01D7D">
        <w:rPr>
          <w:bCs/>
          <w:lang w:eastAsia="x-none"/>
        </w:rPr>
        <w:t>отрицательная, что связано с механическим оттоком населения</w:t>
      </w:r>
      <w:r>
        <w:rPr>
          <w:rFonts w:cs="Times New Roman"/>
        </w:rPr>
        <w:t xml:space="preserve">. </w:t>
      </w:r>
    </w:p>
    <w:p w:rsidR="002C74CF" w:rsidRDefault="002C74CF" w:rsidP="002C74CF">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2C74CF" w:rsidTr="002C74CF">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BB2808" w:rsidTr="002C74CF">
        <w:trPr>
          <w:trHeight w:val="645"/>
        </w:trPr>
        <w:tc>
          <w:tcPr>
            <w:tcW w:w="1875" w:type="pct"/>
            <w:tcBorders>
              <w:top w:val="nil"/>
              <w:left w:val="single" w:sz="8" w:space="0" w:color="000000"/>
              <w:bottom w:val="single" w:sz="8" w:space="0" w:color="000000"/>
              <w:right w:val="single" w:sz="8" w:space="0" w:color="000000"/>
            </w:tcBorders>
            <w:vAlign w:val="center"/>
            <w:hideMark/>
          </w:tcPr>
          <w:p w:rsidR="00BB2808" w:rsidRDefault="00BB2808" w:rsidP="002C74C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502</w:t>
            </w:r>
          </w:p>
        </w:tc>
        <w:tc>
          <w:tcPr>
            <w:tcW w:w="494" w:type="pct"/>
            <w:tcBorders>
              <w:top w:val="single" w:sz="4" w:space="0" w:color="auto"/>
              <w:left w:val="nil"/>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473</w:t>
            </w:r>
          </w:p>
        </w:tc>
        <w:tc>
          <w:tcPr>
            <w:tcW w:w="494" w:type="pct"/>
            <w:tcBorders>
              <w:top w:val="single" w:sz="4" w:space="0" w:color="auto"/>
              <w:left w:val="nil"/>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487</w:t>
            </w:r>
          </w:p>
        </w:tc>
        <w:tc>
          <w:tcPr>
            <w:tcW w:w="518" w:type="pct"/>
            <w:tcBorders>
              <w:top w:val="single" w:sz="4" w:space="0" w:color="auto"/>
              <w:left w:val="nil"/>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468</w:t>
            </w:r>
          </w:p>
        </w:tc>
        <w:tc>
          <w:tcPr>
            <w:tcW w:w="630" w:type="pct"/>
            <w:tcBorders>
              <w:top w:val="single" w:sz="4" w:space="0" w:color="auto"/>
              <w:left w:val="nil"/>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449</w:t>
            </w:r>
          </w:p>
        </w:tc>
        <w:tc>
          <w:tcPr>
            <w:tcW w:w="494" w:type="pct"/>
            <w:tcBorders>
              <w:top w:val="single" w:sz="4" w:space="0" w:color="auto"/>
              <w:left w:val="nil"/>
              <w:bottom w:val="single" w:sz="4" w:space="0" w:color="auto"/>
              <w:right w:val="single" w:sz="4" w:space="0" w:color="auto"/>
            </w:tcBorders>
            <w:noWrap/>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444</w:t>
            </w:r>
          </w:p>
        </w:tc>
      </w:tr>
    </w:tbl>
    <w:p w:rsidR="002C74CF" w:rsidRDefault="002C74CF" w:rsidP="002C74CF">
      <w:pPr>
        <w:pStyle w:val="ConsPlusNormal"/>
        <w:widowControl/>
        <w:spacing w:line="240" w:lineRule="auto"/>
        <w:rPr>
          <w:rFonts w:cs="Times New Roman"/>
        </w:rPr>
      </w:pPr>
      <w:r>
        <w:rPr>
          <w:rFonts w:cs="Times New Roman"/>
        </w:rPr>
        <w:t xml:space="preserve">Общий коэффициент рождаемости в </w:t>
      </w:r>
      <w:proofErr w:type="spellStart"/>
      <w:r w:rsidR="00F01D7D">
        <w:t>Хоседа-Хардском</w:t>
      </w:r>
      <w:proofErr w:type="spellEnd"/>
      <w:r w:rsidR="00F01D7D">
        <w:t xml:space="preserve"> </w:t>
      </w:r>
      <w:r>
        <w:rPr>
          <w:rFonts w:cs="Times New Roman"/>
        </w:rPr>
        <w:t>сельсовете</w:t>
      </w:r>
      <w:r w:rsidR="00F01D7D">
        <w:rPr>
          <w:rFonts w:cs="Times New Roman"/>
        </w:rPr>
        <w:t xml:space="preserve"> очень высокий</w:t>
      </w:r>
      <w:r>
        <w:rPr>
          <w:rFonts w:cs="Times New Roman"/>
        </w:rPr>
        <w:t xml:space="preserve">, что обуславливает естественный прирост населения. </w:t>
      </w:r>
    </w:p>
    <w:p w:rsidR="002C74CF" w:rsidRDefault="002C74CF" w:rsidP="002C74CF">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2C74CF" w:rsidTr="002C74CF">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2C74CF" w:rsidRDefault="002C74CF" w:rsidP="002C74C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lastRenderedPageBreak/>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BB2808" w:rsidTr="002C74C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BB2808" w:rsidRDefault="00BB2808" w:rsidP="002C74C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26,7</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31,3</w:t>
            </w:r>
          </w:p>
        </w:tc>
        <w:tc>
          <w:tcPr>
            <w:tcW w:w="666"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25,1</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26,2</w:t>
            </w:r>
          </w:p>
        </w:tc>
        <w:tc>
          <w:tcPr>
            <w:tcW w:w="722"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33,6</w:t>
            </w:r>
          </w:p>
        </w:tc>
      </w:tr>
      <w:tr w:rsidR="00BB2808" w:rsidTr="002C74C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BB2808" w:rsidRDefault="00BB2808" w:rsidP="002C74C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22,6</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25,0</w:t>
            </w:r>
          </w:p>
        </w:tc>
        <w:tc>
          <w:tcPr>
            <w:tcW w:w="666"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10,5</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17,4</w:t>
            </w:r>
          </w:p>
        </w:tc>
        <w:tc>
          <w:tcPr>
            <w:tcW w:w="722"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9,0</w:t>
            </w:r>
          </w:p>
        </w:tc>
      </w:tr>
      <w:tr w:rsidR="00BB2808" w:rsidTr="002C74C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BB2808" w:rsidRDefault="00BB2808" w:rsidP="002C74C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4,1</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6,3</w:t>
            </w:r>
          </w:p>
        </w:tc>
        <w:tc>
          <w:tcPr>
            <w:tcW w:w="666"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14,7</w:t>
            </w:r>
          </w:p>
        </w:tc>
        <w:tc>
          <w:tcPr>
            <w:tcW w:w="667"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8,7</w:t>
            </w:r>
          </w:p>
        </w:tc>
        <w:tc>
          <w:tcPr>
            <w:tcW w:w="722" w:type="pct"/>
            <w:tcBorders>
              <w:top w:val="single" w:sz="4" w:space="0" w:color="auto"/>
              <w:left w:val="single" w:sz="4" w:space="0" w:color="auto"/>
              <w:bottom w:val="single" w:sz="4" w:space="0" w:color="auto"/>
              <w:right w:val="single" w:sz="4" w:space="0" w:color="auto"/>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24,6</w:t>
            </w:r>
          </w:p>
        </w:tc>
      </w:tr>
    </w:tbl>
    <w:p w:rsidR="002C74CF" w:rsidRDefault="002C74CF" w:rsidP="002C74CF">
      <w:pPr>
        <w:pStyle w:val="ConsPlusNormal"/>
        <w:widowControl/>
        <w:spacing w:line="240" w:lineRule="auto"/>
        <w:rPr>
          <w:rFonts w:cs="Times New Roman"/>
        </w:rPr>
      </w:pPr>
      <w:r>
        <w:rPr>
          <w:rFonts w:cs="Times New Roman"/>
        </w:rPr>
        <w:t xml:space="preserve">Убыль численности населения обусловлена </w:t>
      </w:r>
      <w:r w:rsidR="00F01D7D">
        <w:rPr>
          <w:rFonts w:cs="Times New Roman"/>
        </w:rPr>
        <w:t>высокими показателями выбытия</w:t>
      </w:r>
      <w:r>
        <w:rPr>
          <w:rFonts w:cs="Times New Roman"/>
        </w:rPr>
        <w:t xml:space="preserve"> населения.</w:t>
      </w:r>
    </w:p>
    <w:p w:rsidR="002C74CF" w:rsidRDefault="002C74CF" w:rsidP="002C74CF">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2C74CF" w:rsidTr="002C74CF">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2C74CF" w:rsidRDefault="002C74CF" w:rsidP="002C74C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2C74CF" w:rsidRDefault="002C74CF" w:rsidP="002C74C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BB2808" w:rsidTr="002C74CF">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BB2808" w:rsidRDefault="00BB2808" w:rsidP="002C74C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-64</w:t>
            </w:r>
          </w:p>
        </w:tc>
        <w:tc>
          <w:tcPr>
            <w:tcW w:w="498" w:type="pct"/>
            <w:tcBorders>
              <w:top w:val="single" w:sz="8" w:space="0" w:color="000000"/>
              <w:left w:val="nil"/>
              <w:bottom w:val="single" w:sz="8" w:space="0" w:color="000000"/>
              <w:right w:val="single" w:sz="8" w:space="0" w:color="000000"/>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23</w:t>
            </w:r>
          </w:p>
        </w:tc>
        <w:tc>
          <w:tcPr>
            <w:tcW w:w="498" w:type="pct"/>
            <w:tcBorders>
              <w:top w:val="single" w:sz="8" w:space="0" w:color="000000"/>
              <w:left w:val="nil"/>
              <w:bottom w:val="single" w:sz="8" w:space="0" w:color="000000"/>
              <w:right w:val="single" w:sz="8" w:space="0" w:color="000000"/>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-54</w:t>
            </w:r>
          </w:p>
        </w:tc>
        <w:tc>
          <w:tcPr>
            <w:tcW w:w="498" w:type="pct"/>
            <w:tcBorders>
              <w:top w:val="single" w:sz="8" w:space="0" w:color="000000"/>
              <w:left w:val="nil"/>
              <w:bottom w:val="single" w:sz="8" w:space="0" w:color="000000"/>
              <w:right w:val="single" w:sz="8" w:space="0" w:color="000000"/>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-50</w:t>
            </w:r>
          </w:p>
        </w:tc>
        <w:tc>
          <w:tcPr>
            <w:tcW w:w="496" w:type="pct"/>
            <w:tcBorders>
              <w:top w:val="single" w:sz="8" w:space="0" w:color="000000"/>
              <w:left w:val="nil"/>
              <w:bottom w:val="single" w:sz="8" w:space="0" w:color="000000"/>
              <w:right w:val="single" w:sz="8" w:space="0" w:color="000000"/>
            </w:tcBorders>
            <w:vAlign w:val="center"/>
            <w:hideMark/>
          </w:tcPr>
          <w:p w:rsidR="00BB2808" w:rsidRPr="00BB2808" w:rsidRDefault="00BB2808">
            <w:pPr>
              <w:jc w:val="center"/>
              <w:rPr>
                <w:rFonts w:ascii="Times New Roman" w:hAnsi="Times New Roman" w:cs="Times New Roman"/>
              </w:rPr>
            </w:pPr>
            <w:r w:rsidRPr="00BB2808">
              <w:rPr>
                <w:rFonts w:ascii="Times New Roman" w:hAnsi="Times New Roman" w:cs="Times New Roman"/>
              </w:rPr>
              <w:t>-36</w:t>
            </w:r>
          </w:p>
        </w:tc>
      </w:tr>
    </w:tbl>
    <w:p w:rsidR="002C74CF" w:rsidRDefault="002C74CF" w:rsidP="002C74CF">
      <w:pPr>
        <w:pStyle w:val="ConsPlusNormal"/>
        <w:widowControl/>
        <w:spacing w:line="240" w:lineRule="auto"/>
        <w:rPr>
          <w:rFonts w:cs="Times New Roman"/>
        </w:rPr>
      </w:pPr>
      <w:r>
        <w:rPr>
          <w:rFonts w:cs="Times New Roman"/>
        </w:rPr>
        <w:t xml:space="preserve">Направления выбытия населения из </w:t>
      </w:r>
      <w:proofErr w:type="spellStart"/>
      <w:r w:rsidR="00F01D7D">
        <w:t>Хоседа-Хардского</w:t>
      </w:r>
      <w:proofErr w:type="spellEnd"/>
      <w:r w:rsidR="00F01D7D">
        <w:t xml:space="preserve"> </w:t>
      </w:r>
      <w:r>
        <w:rPr>
          <w:rFonts w:cs="Times New Roman"/>
        </w:rPr>
        <w:t xml:space="preserve">сельсовета – территория Ненецкого автономного округа, </w:t>
      </w:r>
      <w:r w:rsidRPr="008A13BD">
        <w:t>но с каждым годом увеличивается отток населения в другие регионы России</w:t>
      </w:r>
      <w:r>
        <w:rPr>
          <w:rFonts w:cs="Times New Roman"/>
        </w:rPr>
        <w:t>.</w:t>
      </w:r>
    </w:p>
    <w:p w:rsidR="002C74CF" w:rsidRDefault="002C74CF" w:rsidP="002C74CF">
      <w:pPr>
        <w:pStyle w:val="ConsPlusNormal"/>
        <w:widowControl/>
        <w:spacing w:line="240" w:lineRule="auto"/>
        <w:rPr>
          <w:rFonts w:cs="Times New Roman"/>
        </w:rPr>
      </w:pPr>
      <w:r w:rsidRPr="002C74CF">
        <w:rPr>
          <w:rFonts w:cs="Times New Roman"/>
        </w:rPr>
        <w:t xml:space="preserve">Территория муниципального образования с низкой плотностью населения, составляющей в границах муниципального </w:t>
      </w:r>
      <w:r w:rsidRPr="00F01D7D">
        <w:rPr>
          <w:rFonts w:cs="Times New Roman"/>
        </w:rPr>
        <w:t xml:space="preserve">образования </w:t>
      </w:r>
      <w:r w:rsidR="00BB2808" w:rsidRPr="00F01D7D">
        <w:rPr>
          <w:rFonts w:cs="Times New Roman"/>
        </w:rPr>
        <w:t>1,0</w:t>
      </w:r>
      <w:r w:rsidRPr="00F01D7D">
        <w:rPr>
          <w:rFonts w:cs="Times New Roman"/>
        </w:rPr>
        <w:t xml:space="preserve"> чел</w:t>
      </w:r>
      <w:r w:rsidRPr="002C74CF">
        <w:rPr>
          <w:rFonts w:cs="Times New Roman"/>
        </w:rPr>
        <w:t>./</w:t>
      </w:r>
      <w:proofErr w:type="gramStart"/>
      <w:r w:rsidRPr="002C74CF">
        <w:rPr>
          <w:rFonts w:cs="Times New Roman"/>
        </w:rPr>
        <w:t>га</w:t>
      </w:r>
      <w:proofErr w:type="gramEnd"/>
      <w:r w:rsidRPr="002C74CF">
        <w:rPr>
          <w:rFonts w:cs="Times New Roman"/>
        </w:rPr>
        <w:t>.</w:t>
      </w:r>
    </w:p>
    <w:p w:rsidR="006A3519" w:rsidRDefault="006A3519" w:rsidP="006A3519">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6A3519" w:rsidRDefault="006A3519" w:rsidP="006A3519">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t>Хоседа-Хардский</w:t>
      </w:r>
      <w:proofErr w:type="spellEnd"/>
      <w: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6A3519" w:rsidRDefault="006A3519" w:rsidP="006A3519">
      <w:pPr>
        <w:pStyle w:val="ConsPlusNormal"/>
        <w:widowControl/>
        <w:spacing w:line="240" w:lineRule="auto"/>
        <w:rPr>
          <w:rFonts w:cs="Times New Roman"/>
        </w:rPr>
      </w:pPr>
      <w:proofErr w:type="gramStart"/>
      <w:r>
        <w:rPr>
          <w:rFonts w:cs="Times New Roman"/>
        </w:rPr>
        <w:t xml:space="preserve">В п. </w:t>
      </w:r>
      <w:proofErr w:type="spellStart"/>
      <w:r>
        <w:rPr>
          <w:rFonts w:cs="Times New Roman"/>
        </w:rPr>
        <w:t>Харута</w:t>
      </w:r>
      <w:proofErr w:type="spellEnd"/>
      <w:r>
        <w:rPr>
          <w:rFonts w:cs="Times New Roman"/>
        </w:rPr>
        <w:t xml:space="preserve"> планируется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в сфере агропромышленного комплекса, не влекущих значительных инвестиционных затрат. </w:t>
      </w:r>
      <w:proofErr w:type="gramEnd"/>
    </w:p>
    <w:p w:rsidR="006A3519" w:rsidRDefault="006A3519" w:rsidP="006A3519">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t>Хоседа-Хардский</w:t>
      </w:r>
      <w:proofErr w:type="spellEnd"/>
      <w:r>
        <w:t xml:space="preserve"> </w:t>
      </w:r>
      <w:r>
        <w:rPr>
          <w:rFonts w:cs="Times New Roman"/>
        </w:rPr>
        <w:t>сельсовет» Ненецкого автономного округа, являются:</w:t>
      </w:r>
    </w:p>
    <w:p w:rsidR="006A3519" w:rsidRDefault="006A3519" w:rsidP="006A3519">
      <w:pPr>
        <w:pStyle w:val="ConsPlusNormal"/>
        <w:widowControl/>
        <w:numPr>
          <w:ilvl w:val="0"/>
          <w:numId w:val="47"/>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6A3519" w:rsidRDefault="006A3519" w:rsidP="006A3519">
      <w:pPr>
        <w:pStyle w:val="ConsPlusNormal"/>
        <w:widowControl/>
        <w:numPr>
          <w:ilvl w:val="0"/>
          <w:numId w:val="47"/>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6A3519" w:rsidRDefault="006A3519" w:rsidP="006A3519">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6A3519" w:rsidRDefault="006A3519" w:rsidP="006A3519">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6A3519" w:rsidRDefault="006A3519" w:rsidP="006A3519">
      <w:pPr>
        <w:pStyle w:val="ConsPlusNormal"/>
        <w:widowControl/>
        <w:spacing w:line="240" w:lineRule="auto"/>
        <w:rPr>
          <w:rFonts w:cs="Times New Roman"/>
        </w:rPr>
      </w:pPr>
      <w:r>
        <w:rPr>
          <w:rFonts w:cs="Times New Roman"/>
        </w:rPr>
        <w:lastRenderedPageBreak/>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6A3519" w:rsidRDefault="006A3519" w:rsidP="006A3519">
      <w:pPr>
        <w:pStyle w:val="ConsPlusNormal"/>
        <w:widowControl/>
        <w:numPr>
          <w:ilvl w:val="0"/>
          <w:numId w:val="48"/>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6A3519" w:rsidRDefault="006A3519" w:rsidP="006A3519">
      <w:pPr>
        <w:pStyle w:val="ConsPlusNormal"/>
        <w:widowControl/>
        <w:numPr>
          <w:ilvl w:val="0"/>
          <w:numId w:val="48"/>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6A3519" w:rsidRDefault="006A3519" w:rsidP="006A3519">
      <w:pPr>
        <w:pStyle w:val="ConsPlusNormal"/>
        <w:widowControl/>
        <w:numPr>
          <w:ilvl w:val="0"/>
          <w:numId w:val="48"/>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6A3519" w:rsidRDefault="006A3519" w:rsidP="006A3519">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6A3519" w:rsidRDefault="006A3519" w:rsidP="006A3519">
      <w:pPr>
        <w:pStyle w:val="ConsPlusNormal"/>
        <w:widowControl/>
        <w:numPr>
          <w:ilvl w:val="0"/>
          <w:numId w:val="48"/>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6A3519" w:rsidRDefault="006A3519" w:rsidP="006A3519">
      <w:pPr>
        <w:pStyle w:val="ConsPlusNormal"/>
        <w:widowControl/>
        <w:numPr>
          <w:ilvl w:val="0"/>
          <w:numId w:val="48"/>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6A3519" w:rsidRDefault="006A3519" w:rsidP="006A3519">
      <w:pPr>
        <w:pStyle w:val="ConsPlusNormal"/>
        <w:widowControl/>
        <w:numPr>
          <w:ilvl w:val="0"/>
          <w:numId w:val="48"/>
        </w:numPr>
        <w:spacing w:line="240" w:lineRule="auto"/>
        <w:rPr>
          <w:rFonts w:cs="Times New Roman"/>
        </w:rPr>
      </w:pPr>
      <w:r>
        <w:rPr>
          <w:rFonts w:cs="Times New Roman"/>
        </w:rPr>
        <w:t>приобретение современной техники, удовлетворяющей специфике региона;</w:t>
      </w:r>
    </w:p>
    <w:p w:rsidR="006A3519" w:rsidRDefault="006A3519" w:rsidP="006A3519">
      <w:pPr>
        <w:pStyle w:val="ConsPlusNormal"/>
        <w:widowControl/>
        <w:numPr>
          <w:ilvl w:val="0"/>
          <w:numId w:val="48"/>
        </w:numPr>
        <w:spacing w:line="240" w:lineRule="auto"/>
        <w:rPr>
          <w:rFonts w:cs="Times New Roman"/>
        </w:rPr>
      </w:pPr>
      <w:r>
        <w:rPr>
          <w:rFonts w:cs="Times New Roman"/>
        </w:rPr>
        <w:t>приобретение запчастей и комплектующих для транспортных средств;</w:t>
      </w:r>
    </w:p>
    <w:p w:rsidR="006A3519" w:rsidRDefault="006A3519" w:rsidP="006A3519">
      <w:pPr>
        <w:pStyle w:val="ConsPlusNormal"/>
        <w:widowControl/>
        <w:numPr>
          <w:ilvl w:val="0"/>
          <w:numId w:val="48"/>
        </w:numPr>
        <w:spacing w:line="240" w:lineRule="auto"/>
        <w:rPr>
          <w:rFonts w:cs="Times New Roman"/>
        </w:rPr>
      </w:pPr>
      <w:r>
        <w:rPr>
          <w:rFonts w:cs="Times New Roman"/>
        </w:rPr>
        <w:t>приобретение объектов транспортной инфраструктуры;</w:t>
      </w:r>
    </w:p>
    <w:p w:rsidR="006A3519" w:rsidRDefault="006A3519" w:rsidP="006A3519">
      <w:pPr>
        <w:pStyle w:val="ConsPlusNormal"/>
        <w:widowControl/>
        <w:numPr>
          <w:ilvl w:val="0"/>
          <w:numId w:val="48"/>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6A3519" w:rsidRDefault="006A3519" w:rsidP="006A3519">
      <w:pPr>
        <w:pStyle w:val="ConsPlusNormal"/>
        <w:widowControl/>
        <w:numPr>
          <w:ilvl w:val="0"/>
          <w:numId w:val="48"/>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6A3519" w:rsidRDefault="006A3519" w:rsidP="006A3519">
      <w:pPr>
        <w:pStyle w:val="ConsPlusNormal"/>
        <w:widowControl/>
        <w:numPr>
          <w:ilvl w:val="0"/>
          <w:numId w:val="48"/>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6A3519" w:rsidRDefault="006A3519" w:rsidP="006A3519">
      <w:pPr>
        <w:pStyle w:val="ConsPlusNormal"/>
        <w:widowControl/>
        <w:numPr>
          <w:ilvl w:val="0"/>
          <w:numId w:val="48"/>
        </w:numPr>
        <w:spacing w:line="240" w:lineRule="auto"/>
        <w:rPr>
          <w:rFonts w:cs="Times New Roman"/>
        </w:rPr>
      </w:pPr>
      <w:r>
        <w:rPr>
          <w:rFonts w:cs="Times New Roman"/>
        </w:rPr>
        <w:t>строительство и реконструкция автомобильных дорог.</w:t>
      </w:r>
    </w:p>
    <w:p w:rsidR="006A3519" w:rsidRDefault="006A3519" w:rsidP="006A3519">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проведение исследований качества воды;</w:t>
      </w:r>
    </w:p>
    <w:p w:rsidR="006A3519" w:rsidRDefault="006A3519" w:rsidP="006A3519">
      <w:pPr>
        <w:pStyle w:val="ConsPlusNormal"/>
        <w:widowControl/>
        <w:numPr>
          <w:ilvl w:val="0"/>
          <w:numId w:val="48"/>
        </w:numPr>
        <w:spacing w:line="240" w:lineRule="auto"/>
        <w:rPr>
          <w:rFonts w:cs="Times New Roman"/>
        </w:rPr>
      </w:pPr>
      <w:r>
        <w:rPr>
          <w:rFonts w:cs="Times New Roman"/>
        </w:rPr>
        <w:t>строительство очистных сооружений;</w:t>
      </w:r>
    </w:p>
    <w:p w:rsidR="006A3519" w:rsidRDefault="006A3519" w:rsidP="006A3519">
      <w:pPr>
        <w:pStyle w:val="ConsPlusNormal"/>
        <w:widowControl/>
        <w:numPr>
          <w:ilvl w:val="0"/>
          <w:numId w:val="48"/>
        </w:numPr>
        <w:spacing w:line="240" w:lineRule="auto"/>
        <w:rPr>
          <w:rFonts w:cs="Times New Roman"/>
        </w:rPr>
      </w:pPr>
      <w:r>
        <w:rPr>
          <w:rFonts w:cs="Times New Roman"/>
        </w:rPr>
        <w:t>приобретение оборудования для очистки сточных вод;</w:t>
      </w:r>
    </w:p>
    <w:p w:rsidR="006A3519" w:rsidRDefault="006A3519" w:rsidP="006A3519">
      <w:pPr>
        <w:pStyle w:val="ConsPlusNormal"/>
        <w:widowControl/>
        <w:numPr>
          <w:ilvl w:val="0"/>
          <w:numId w:val="48"/>
        </w:numPr>
        <w:spacing w:line="240" w:lineRule="auto"/>
        <w:rPr>
          <w:rFonts w:cs="Times New Roman"/>
        </w:rPr>
      </w:pPr>
      <w:r>
        <w:rPr>
          <w:rFonts w:cs="Times New Roman"/>
        </w:rPr>
        <w:t>создание условий для обеспечения населения чистой водой.</w:t>
      </w:r>
    </w:p>
    <w:p w:rsidR="006A3519" w:rsidRDefault="006A3519" w:rsidP="006A3519">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энергосбережение и повышение энергетической эффективности;</w:t>
      </w:r>
    </w:p>
    <w:p w:rsidR="006A3519" w:rsidRDefault="006A3519" w:rsidP="006A3519">
      <w:pPr>
        <w:pStyle w:val="ConsPlusNormal"/>
        <w:widowControl/>
        <w:numPr>
          <w:ilvl w:val="0"/>
          <w:numId w:val="48"/>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6A3519" w:rsidRDefault="006A3519" w:rsidP="006A3519">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6A3519" w:rsidRDefault="006A3519" w:rsidP="006A3519">
      <w:pPr>
        <w:pStyle w:val="ConsPlusNormal"/>
        <w:widowControl/>
        <w:numPr>
          <w:ilvl w:val="0"/>
          <w:numId w:val="48"/>
        </w:numPr>
        <w:spacing w:line="240" w:lineRule="auto"/>
        <w:rPr>
          <w:rFonts w:cs="Times New Roman"/>
        </w:rPr>
      </w:pPr>
      <w:r>
        <w:rPr>
          <w:rFonts w:cs="Times New Roman"/>
        </w:rPr>
        <w:t>предоставление бытовых услуг населению Заполярного района;</w:t>
      </w:r>
    </w:p>
    <w:p w:rsidR="006A3519" w:rsidRDefault="006A3519" w:rsidP="006A3519">
      <w:pPr>
        <w:pStyle w:val="ConsPlusNormal"/>
        <w:widowControl/>
        <w:numPr>
          <w:ilvl w:val="0"/>
          <w:numId w:val="48"/>
        </w:numPr>
        <w:spacing w:line="240" w:lineRule="auto"/>
        <w:rPr>
          <w:rFonts w:cs="Times New Roman"/>
        </w:rPr>
      </w:pPr>
      <w:r>
        <w:rPr>
          <w:rFonts w:cs="Times New Roman"/>
        </w:rPr>
        <w:lastRenderedPageBreak/>
        <w:t>благоустройство и уличное освещение территорий поселений;</w:t>
      </w:r>
    </w:p>
    <w:p w:rsidR="006A3519" w:rsidRDefault="006A3519" w:rsidP="006A3519">
      <w:pPr>
        <w:pStyle w:val="ConsPlusNormal"/>
        <w:widowControl/>
        <w:numPr>
          <w:ilvl w:val="0"/>
          <w:numId w:val="48"/>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6A3519" w:rsidRDefault="006A3519" w:rsidP="006A3519">
      <w:pPr>
        <w:pStyle w:val="ConsPlusNormal"/>
        <w:widowControl/>
        <w:numPr>
          <w:ilvl w:val="0"/>
          <w:numId w:val="48"/>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6A3519" w:rsidRDefault="006A3519" w:rsidP="006A3519">
      <w:pPr>
        <w:pStyle w:val="ConsPlusNormal"/>
        <w:widowControl/>
        <w:numPr>
          <w:ilvl w:val="0"/>
          <w:numId w:val="48"/>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6A3519" w:rsidRDefault="006A3519" w:rsidP="006A3519">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6A3519" w:rsidRDefault="006A3519" w:rsidP="006A3519">
      <w:pPr>
        <w:pStyle w:val="ConsPlusNormal"/>
        <w:widowControl/>
        <w:spacing w:line="240" w:lineRule="auto"/>
        <w:rPr>
          <w:rFonts w:cs="Times New Roman"/>
        </w:rPr>
      </w:pPr>
      <w:r>
        <w:rPr>
          <w:rFonts w:cs="Times New Roman"/>
        </w:rPr>
        <w:t>Задачи:</w:t>
      </w:r>
    </w:p>
    <w:p w:rsidR="006A3519" w:rsidRDefault="006A3519" w:rsidP="006A3519">
      <w:pPr>
        <w:pStyle w:val="ConsPlusNormal"/>
        <w:widowControl/>
        <w:numPr>
          <w:ilvl w:val="0"/>
          <w:numId w:val="48"/>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6A3519" w:rsidRDefault="006A3519" w:rsidP="006A3519">
      <w:pPr>
        <w:pStyle w:val="ConsPlusNormal"/>
        <w:widowControl/>
        <w:numPr>
          <w:ilvl w:val="0"/>
          <w:numId w:val="48"/>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6A3519" w:rsidRDefault="006A3519" w:rsidP="006A3519">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6A3519" w:rsidRDefault="006A3519" w:rsidP="006A3519">
      <w:pPr>
        <w:pStyle w:val="ConsPlusNormal"/>
        <w:widowControl/>
        <w:numPr>
          <w:ilvl w:val="0"/>
          <w:numId w:val="47"/>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6A3519" w:rsidRDefault="006A3519" w:rsidP="006A3519">
      <w:pPr>
        <w:pStyle w:val="ConsPlusNormal"/>
        <w:widowControl/>
        <w:numPr>
          <w:ilvl w:val="0"/>
          <w:numId w:val="47"/>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6A3519" w:rsidRDefault="006A3519" w:rsidP="006A3519">
      <w:pPr>
        <w:pStyle w:val="ConsPlusNormal"/>
        <w:widowControl/>
        <w:numPr>
          <w:ilvl w:val="0"/>
          <w:numId w:val="47"/>
        </w:numPr>
        <w:spacing w:line="240" w:lineRule="auto"/>
        <w:rPr>
          <w:rFonts w:cs="Times New Roman"/>
        </w:rPr>
      </w:pPr>
      <w:r>
        <w:rPr>
          <w:rFonts w:cs="Times New Roman"/>
        </w:rPr>
        <w:t>обеспечение безопасности на водных объектах;</w:t>
      </w:r>
    </w:p>
    <w:p w:rsidR="006A3519" w:rsidRDefault="006A3519" w:rsidP="006A3519">
      <w:pPr>
        <w:pStyle w:val="ConsPlusNormal"/>
        <w:widowControl/>
        <w:numPr>
          <w:ilvl w:val="0"/>
          <w:numId w:val="47"/>
        </w:numPr>
        <w:spacing w:line="240" w:lineRule="auto"/>
        <w:rPr>
          <w:rFonts w:cs="Times New Roman"/>
        </w:rPr>
      </w:pPr>
      <w:r>
        <w:rPr>
          <w:rFonts w:cs="Times New Roman"/>
        </w:rPr>
        <w:t>создание резервов материальных ресурсов;</w:t>
      </w:r>
    </w:p>
    <w:p w:rsidR="006A3519" w:rsidRDefault="006A3519" w:rsidP="006A3519">
      <w:pPr>
        <w:pStyle w:val="ConsPlusNormal"/>
        <w:widowControl/>
        <w:numPr>
          <w:ilvl w:val="0"/>
          <w:numId w:val="47"/>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6A3519">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8D1623" w:rsidRPr="008D1623">
        <w:rPr>
          <w:rFonts w:ascii="Times New Roman" w:hAnsi="Times New Roman" w:cs="Times New Roman"/>
          <w:color w:val="auto"/>
          <w:sz w:val="24"/>
          <w:szCs w:val="24"/>
        </w:rPr>
        <w:t>Хоседа-Хардский</w:t>
      </w:r>
      <w:proofErr w:type="spellEnd"/>
      <w:r w:rsidR="008D1623" w:rsidRPr="008D1623">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6A3519" w:rsidRPr="006A3519">
        <w:rPr>
          <w:rFonts w:ascii="Times New Roman" w:hAnsi="Times New Roman" w:cs="Times New Roman"/>
          <w:color w:val="auto"/>
          <w:sz w:val="24"/>
          <w:szCs w:val="24"/>
        </w:rPr>
        <w:t xml:space="preserve"> Ненецкого автономного округа</w:t>
      </w:r>
    </w:p>
    <w:p w:rsidR="000F4FEB" w:rsidRPr="00A10BD1" w:rsidRDefault="000F4FEB" w:rsidP="000F4FEB">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0F4FEB" w:rsidRPr="00CC2D6C" w:rsidRDefault="000F4FEB" w:rsidP="000F4FEB">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0F4FEB" w:rsidRPr="00C46CA7" w:rsidRDefault="000F4FEB" w:rsidP="000F4FEB">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0F4FEB" w:rsidRPr="00C46CA7" w:rsidRDefault="000F4FEB" w:rsidP="000F4FEB">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0F4FEB" w:rsidRPr="00C46CA7" w:rsidRDefault="000F4FEB" w:rsidP="000F4FEB">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0F4FEB" w:rsidRDefault="000F4FEB" w:rsidP="000F4FEB">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0F4FEB" w:rsidRPr="00BE59BE" w:rsidRDefault="000F4FEB" w:rsidP="000F4FEB">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0F4FEB" w:rsidRPr="00CC2D6C" w:rsidRDefault="000F4FEB" w:rsidP="000F4FEB">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0F4FEB" w:rsidRPr="0048021B" w:rsidRDefault="000F4FEB" w:rsidP="000F4FEB">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30091D"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0091D">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30091D">
        <w:rPr>
          <w:rFonts w:ascii="Times New Roman" w:hAnsi="Times New Roman" w:cs="Times New Roman"/>
          <w:b/>
          <w:sz w:val="24"/>
          <w:szCs w:val="24"/>
        </w:rPr>
        <w:t xml:space="preserve">местного значения в области пожарной безопасности </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Расчетные показатели минимального обеспечения территории объектами местного значения для целей пожаротушения (резерв</w:t>
      </w:r>
      <w:r w:rsidR="00EF3C17">
        <w:rPr>
          <w:rFonts w:ascii="Times New Roman" w:hAnsi="Times New Roman" w:cs="Times New Roman"/>
          <w:sz w:val="24"/>
          <w:szCs w:val="24"/>
        </w:rPr>
        <w:t xml:space="preserve">уары, искусственные водоемы, </w:t>
      </w:r>
      <w:r w:rsidRPr="0030091D">
        <w:rPr>
          <w:rFonts w:ascii="Times New Roman" w:hAnsi="Times New Roman" w:cs="Times New Roman"/>
          <w:sz w:val="24"/>
          <w:szCs w:val="24"/>
        </w:rPr>
        <w:t xml:space="preserve">подъездные </w:t>
      </w:r>
      <w:r w:rsidRPr="0030091D">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A834B6" w:rsidRPr="0030091D"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0091D">
        <w:rPr>
          <w:rFonts w:ascii="Times New Roman" w:hAnsi="Times New Roman" w:cs="Times New Roman"/>
          <w:b/>
          <w:sz w:val="24"/>
          <w:szCs w:val="24"/>
        </w:rPr>
        <w:t>Обоснование расчетн</w:t>
      </w:r>
      <w:r w:rsidR="00A834B6" w:rsidRPr="0030091D">
        <w:rPr>
          <w:rFonts w:ascii="Times New Roman" w:hAnsi="Times New Roman" w:cs="Times New Roman"/>
          <w:b/>
          <w:sz w:val="24"/>
          <w:szCs w:val="24"/>
        </w:rPr>
        <w:t>ых показателей, устанавливаемых</w:t>
      </w:r>
      <w:r w:rsidRPr="0030091D">
        <w:rPr>
          <w:rFonts w:ascii="Times New Roman" w:hAnsi="Times New Roman" w:cs="Times New Roman"/>
          <w:b/>
          <w:sz w:val="24"/>
          <w:szCs w:val="24"/>
        </w:rPr>
        <w:t xml:space="preserve"> </w:t>
      </w:r>
      <w:r w:rsidR="00A834B6" w:rsidRPr="0030091D">
        <w:rPr>
          <w:rFonts w:ascii="Times New Roman" w:hAnsi="Times New Roman" w:cs="Times New Roman"/>
          <w:b/>
          <w:sz w:val="24"/>
          <w:szCs w:val="24"/>
        </w:rPr>
        <w:t>для системы децентрализованного водоотведения</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30091D" w:rsidRPr="0030091D" w:rsidRDefault="0030091D" w:rsidP="0030091D">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w:t>
      </w:r>
      <w:proofErr w:type="spellStart"/>
      <w:r w:rsidR="008D1623" w:rsidRPr="008D1623">
        <w:rPr>
          <w:rFonts w:ascii="Times New Roman" w:hAnsi="Times New Roman" w:cs="Times New Roman"/>
          <w:sz w:val="24"/>
          <w:szCs w:val="24"/>
        </w:rPr>
        <w:t>Хоседа-Хардского</w:t>
      </w:r>
      <w:proofErr w:type="spellEnd"/>
      <w:r w:rsidR="008D1623" w:rsidRPr="008D1623">
        <w:rPr>
          <w:rFonts w:ascii="Times New Roman" w:hAnsi="Times New Roman" w:cs="Times New Roman"/>
          <w:sz w:val="24"/>
          <w:szCs w:val="24"/>
        </w:rPr>
        <w:t xml:space="preserve"> сельсовета</w:t>
      </w:r>
      <w:r w:rsidR="008D1623"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8D1623">
        <w:rPr>
          <w:rFonts w:ascii="Times New Roman" w:hAnsi="Times New Roman" w:cs="Times New Roman"/>
          <w:sz w:val="24"/>
          <w:szCs w:val="24"/>
        </w:rPr>
        <w:t>(праздников,</w:t>
      </w:r>
      <w:r w:rsidR="00D13A1A" w:rsidRPr="00D13A1A">
        <w:rPr>
          <w:rFonts w:ascii="Times New Roman" w:eastAsia="Calibri" w:hAnsi="Times New Roman" w:cs="Times New Roman"/>
          <w:sz w:val="24"/>
          <w:szCs w:val="24"/>
        </w:rPr>
        <w:t xml:space="preserve">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65DF4" w:rsidRDefault="008473B0" w:rsidP="00865DF4">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003558EA">
        <w:rPr>
          <w:rFonts w:ascii="Times New Roman" w:hAnsi="Times New Roman" w:cs="Times New Roman"/>
          <w:sz w:val="24"/>
          <w:szCs w:val="24"/>
        </w:rPr>
        <w:t>,</w:t>
      </w:r>
      <w:r w:rsidRPr="008473B0">
        <w:rPr>
          <w:rFonts w:ascii="Times New Roman" w:hAnsi="Times New Roman" w:cs="Times New Roman"/>
          <w:sz w:val="24"/>
          <w:szCs w:val="24"/>
        </w:rPr>
        <w:t xml:space="preserve"> </w:t>
      </w:r>
      <w:r w:rsidR="003558EA">
        <w:rPr>
          <w:rFonts w:ascii="Times New Roman" w:hAnsi="Times New Roman" w:cs="Times New Roman"/>
          <w:sz w:val="24"/>
          <w:szCs w:val="24"/>
        </w:rPr>
        <w:t xml:space="preserve">согласно </w:t>
      </w:r>
      <w:r w:rsidR="003558EA" w:rsidRPr="008473B0">
        <w:rPr>
          <w:rFonts w:ascii="Times New Roman" w:hAnsi="Times New Roman" w:cs="Times New Roman"/>
          <w:sz w:val="24"/>
          <w:szCs w:val="24"/>
        </w:rPr>
        <w:t>СП 42.13330.201</w:t>
      </w:r>
      <w:r w:rsidR="003558EA">
        <w:rPr>
          <w:rFonts w:ascii="Times New Roman" w:hAnsi="Times New Roman" w:cs="Times New Roman"/>
          <w:sz w:val="24"/>
          <w:szCs w:val="24"/>
        </w:rPr>
        <w:t xml:space="preserve">6,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Pr>
          <w:rFonts w:ascii="Times New Roman" w:hAnsi="Times New Roman" w:cs="Times New Roman"/>
          <w:sz w:val="24"/>
          <w:szCs w:val="24"/>
        </w:rPr>
        <w:t>будет</w:t>
      </w:r>
      <w:proofErr w:type="gramEnd"/>
      <w:r w:rsidR="00A00BE1">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w:t>
      </w:r>
      <w:r w:rsidR="00865DF4">
        <w:rPr>
          <w:rFonts w:ascii="Times New Roman" w:hAnsi="Times New Roman" w:cs="Times New Roman"/>
          <w:sz w:val="24"/>
          <w:szCs w:val="24"/>
        </w:rPr>
        <w:t>расчетный показатель минимально допустимого уровня обеспеченности озелененными территориями общего пользования принят равным 1 объекту на сельское поселение.</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B85E74" w:rsidRDefault="003558EA"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Количество детских игровых площадок следует определять исходя их м</w:t>
      </w:r>
      <w:r w:rsidR="00B85E74">
        <w:rPr>
          <w:rFonts w:ascii="Times New Roman" w:hAnsi="Times New Roman" w:cs="Times New Roman"/>
          <w:sz w:val="24"/>
          <w:szCs w:val="24"/>
        </w:rPr>
        <w:t>аксимальн</w:t>
      </w:r>
      <w:r>
        <w:rPr>
          <w:rFonts w:ascii="Times New Roman" w:hAnsi="Times New Roman" w:cs="Times New Roman"/>
          <w:sz w:val="24"/>
          <w:szCs w:val="24"/>
        </w:rPr>
        <w:t xml:space="preserve">ого </w:t>
      </w:r>
      <w:r w:rsidR="00B85E74">
        <w:rPr>
          <w:rFonts w:ascii="Times New Roman" w:hAnsi="Times New Roman" w:cs="Times New Roman"/>
          <w:sz w:val="24"/>
          <w:szCs w:val="24"/>
        </w:rPr>
        <w:t>размер</w:t>
      </w:r>
      <w:r>
        <w:rPr>
          <w:rFonts w:ascii="Times New Roman" w:hAnsi="Times New Roman" w:cs="Times New Roman"/>
          <w:sz w:val="24"/>
          <w:szCs w:val="24"/>
        </w:rPr>
        <w:t>а</w:t>
      </w:r>
      <w:r w:rsidR="00B85E74">
        <w:rPr>
          <w:rFonts w:ascii="Times New Roman" w:hAnsi="Times New Roman" w:cs="Times New Roman"/>
          <w:sz w:val="24"/>
          <w:szCs w:val="24"/>
        </w:rPr>
        <w:t xml:space="preserve"> детской игровой площадки</w:t>
      </w:r>
      <w:r>
        <w:rPr>
          <w:rFonts w:ascii="Times New Roman" w:hAnsi="Times New Roman" w:cs="Times New Roman"/>
          <w:sz w:val="24"/>
          <w:szCs w:val="24"/>
        </w:rPr>
        <w:t xml:space="preserve"> -</w:t>
      </w:r>
      <w:r w:rsidR="00B85E74">
        <w:rPr>
          <w:rFonts w:ascii="Times New Roman" w:hAnsi="Times New Roman" w:cs="Times New Roman"/>
          <w:sz w:val="24"/>
          <w:szCs w:val="24"/>
        </w:rPr>
        <w:t xml:space="preserve"> 150 кв. м</w:t>
      </w:r>
      <w:r>
        <w:rPr>
          <w:rFonts w:ascii="Times New Roman" w:hAnsi="Times New Roman" w:cs="Times New Roman"/>
          <w:sz w:val="24"/>
          <w:szCs w:val="24"/>
        </w:rPr>
        <w:t>. Максимальный размер детской игровой площадки установлен</w:t>
      </w:r>
      <w:r w:rsidR="00B85E74">
        <w:rPr>
          <w:rFonts w:ascii="Times New Roman" w:hAnsi="Times New Roman" w:cs="Times New Roman"/>
          <w:sz w:val="24"/>
          <w:szCs w:val="24"/>
        </w:rPr>
        <w:t xml:space="preserve"> с целью рассредоточения объектов по территории населенного пункта и повышения пешеходной доступности</w:t>
      </w:r>
      <w:r>
        <w:rPr>
          <w:rFonts w:ascii="Times New Roman" w:hAnsi="Times New Roman" w:cs="Times New Roman"/>
          <w:sz w:val="24"/>
          <w:szCs w:val="24"/>
        </w:rPr>
        <w:t xml:space="preserve"> для населения</w:t>
      </w:r>
      <w:r w:rsidR="00B85E74">
        <w:rPr>
          <w:rFonts w:ascii="Times New Roman" w:hAnsi="Times New Roman" w:cs="Times New Roman"/>
          <w:sz w:val="24"/>
          <w:szCs w:val="24"/>
        </w:rPr>
        <w:t>.</w:t>
      </w:r>
    </w:p>
    <w:p w:rsidR="008F200A" w:rsidRDefault="008F200A" w:rsidP="008F200A">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8F200A" w:rsidRDefault="008F200A" w:rsidP="008F200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8F200A" w:rsidRPr="008F200A" w:rsidRDefault="008F200A" w:rsidP="008F200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8F200A">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r w:rsidRPr="00C4023E">
        <w:rPr>
          <w:rFonts w:ascii="Times New Roman" w:hAnsi="Times New Roman" w:cs="Times New Roman"/>
          <w:sz w:val="24"/>
          <w:szCs w:val="24"/>
        </w:rPr>
        <w:t xml:space="preserve">Опорные пункты охраны порядка </w:t>
      </w:r>
      <w:r w:rsidRPr="004E1032">
        <w:rPr>
          <w:rFonts w:ascii="Times New Roman" w:hAnsi="Times New Roman" w:cs="Times New Roman"/>
          <w:sz w:val="24"/>
          <w:szCs w:val="24"/>
        </w:rPr>
        <w:t>созда</w:t>
      </w:r>
      <w:r w:rsidR="003558EA">
        <w:rPr>
          <w:rFonts w:ascii="Times New Roman" w:hAnsi="Times New Roman" w:cs="Times New Roman"/>
          <w:sz w:val="24"/>
          <w:szCs w:val="24"/>
        </w:rPr>
        <w:t>ю</w:t>
      </w:r>
      <w:r w:rsidRPr="004E1032">
        <w:rPr>
          <w:rFonts w:ascii="Times New Roman" w:hAnsi="Times New Roman" w:cs="Times New Roman"/>
          <w:sz w:val="24"/>
          <w:szCs w:val="24"/>
        </w:rPr>
        <w:t xml:space="preserve">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w:t>
      </w:r>
      <w:r w:rsidR="002C1385" w:rsidRPr="00031B72">
        <w:rPr>
          <w:rFonts w:ascii="Times New Roman" w:hAnsi="Times New Roman" w:cs="Times New Roman"/>
          <w:sz w:val="24"/>
          <w:szCs w:val="24"/>
        </w:rPr>
        <w:t xml:space="preserve">органам </w:t>
      </w:r>
      <w:r w:rsidR="002C1385">
        <w:rPr>
          <w:rFonts w:ascii="Times New Roman" w:hAnsi="Times New Roman" w:cs="Times New Roman"/>
          <w:sz w:val="24"/>
          <w:szCs w:val="24"/>
        </w:rPr>
        <w:t>местного самоуправления</w:t>
      </w:r>
      <w:r w:rsidRPr="004E1032">
        <w:rPr>
          <w:rFonts w:ascii="Times New Roman" w:hAnsi="Times New Roman" w:cs="Times New Roman"/>
          <w:sz w:val="24"/>
          <w:szCs w:val="24"/>
        </w:rPr>
        <w:t>, предприяти</w:t>
      </w:r>
      <w:r w:rsidR="003558EA">
        <w:rPr>
          <w:rFonts w:ascii="Times New Roman" w:hAnsi="Times New Roman" w:cs="Times New Roman"/>
          <w:sz w:val="24"/>
          <w:szCs w:val="24"/>
        </w:rPr>
        <w:t>ям</w:t>
      </w:r>
      <w:r w:rsidRPr="004E1032">
        <w:rPr>
          <w:rFonts w:ascii="Times New Roman" w:hAnsi="Times New Roman" w:cs="Times New Roman"/>
          <w:sz w:val="24"/>
          <w:szCs w:val="24"/>
        </w:rPr>
        <w:t xml:space="preserve"> и учреждени</w:t>
      </w:r>
      <w:r w:rsidR="003558EA">
        <w:rPr>
          <w:rFonts w:ascii="Times New Roman" w:hAnsi="Times New Roman" w:cs="Times New Roman"/>
          <w:sz w:val="24"/>
          <w:szCs w:val="24"/>
        </w:rPr>
        <w:t>ям</w:t>
      </w:r>
      <w:r w:rsidRPr="004E1032">
        <w:rPr>
          <w:rFonts w:ascii="Times New Roman" w:hAnsi="Times New Roman" w:cs="Times New Roman"/>
          <w:sz w:val="24"/>
          <w:szCs w:val="24"/>
        </w:rPr>
        <w:t xml:space="preserve">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от 6 октября 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lastRenderedPageBreak/>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1B5C94"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1B5C94">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1B5C94">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1B5C94" w:rsidRDefault="001B5C94" w:rsidP="001B5C94">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1B5C94" w:rsidRDefault="001B5C94" w:rsidP="001B5C94">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1B5C94" w:rsidRPr="007C1C6A" w:rsidRDefault="001B5C94" w:rsidP="001B5C94">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0F4FEB" w:rsidRPr="00F933D0" w:rsidRDefault="004E1032" w:rsidP="000F4FE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0F4FEB">
        <w:rPr>
          <w:rFonts w:ascii="Times New Roman" w:hAnsi="Times New Roman" w:cs="Times New Roman"/>
          <w:sz w:val="24"/>
          <w:szCs w:val="24"/>
        </w:rPr>
        <w:t>к</w:t>
      </w:r>
      <w:r w:rsidR="000F4FEB" w:rsidRPr="004E1032">
        <w:rPr>
          <w:rFonts w:ascii="Times New Roman" w:hAnsi="Times New Roman" w:cs="Times New Roman"/>
          <w:sz w:val="24"/>
          <w:szCs w:val="24"/>
        </w:rPr>
        <w:t xml:space="preserve"> полномочиям муниципального образования в о</w:t>
      </w:r>
      <w:r w:rsidR="000F4FEB">
        <w:rPr>
          <w:rFonts w:ascii="Times New Roman" w:hAnsi="Times New Roman" w:cs="Times New Roman"/>
          <w:sz w:val="24"/>
          <w:szCs w:val="24"/>
        </w:rPr>
        <w:t xml:space="preserve">бласти архивного дела относится </w:t>
      </w:r>
      <w:r w:rsidR="000F4FEB"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0F4FEB" w:rsidRPr="00CC2D6C" w:rsidRDefault="000F4FEB" w:rsidP="000F4FEB">
      <w:pPr>
        <w:pStyle w:val="ab"/>
        <w:numPr>
          <w:ilvl w:val="0"/>
          <w:numId w:val="44"/>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4E1032" w:rsidRPr="004E1032" w:rsidRDefault="000F4FEB" w:rsidP="000F4FEB">
      <w:pPr>
        <w:spacing w:after="0" w:line="240" w:lineRule="auto"/>
        <w:ind w:firstLine="709"/>
        <w:jc w:val="both"/>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r w:rsidR="004E1032">
        <w:t>.</w:t>
      </w:r>
    </w:p>
    <w:p w:rsidR="007271CC" w:rsidRPr="008578DF"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8578DF">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8578DF">
        <w:rPr>
          <w:rFonts w:ascii="Times New Roman" w:hAnsi="Times New Roman" w:cs="Times New Roman"/>
          <w:b/>
          <w:color w:val="000000" w:themeColor="text1"/>
          <w:sz w:val="24"/>
          <w:szCs w:val="24"/>
        </w:rPr>
        <w:t xml:space="preserve">местного значения в области связи </w:t>
      </w:r>
    </w:p>
    <w:p w:rsidR="008578DF" w:rsidRPr="001855D0" w:rsidRDefault="008578DF" w:rsidP="008578DF">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w:t>
      </w:r>
      <w:r w:rsidR="000F4FEB">
        <w:rPr>
          <w:rFonts w:ascii="Times New Roman" w:eastAsiaTheme="minorHAnsi" w:hAnsi="Times New Roman"/>
          <w:lang w:eastAsia="en-US" w:bidi="ar-SA"/>
        </w:rPr>
        <w:t xml:space="preserve">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B56236"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предприятий </w:t>
      </w:r>
      <w:r w:rsidRPr="003F0E8D">
        <w:rPr>
          <w:rFonts w:ascii="Times New Roman" w:hAnsi="Times New Roman" w:cs="Times New Roman"/>
        </w:rPr>
        <w:t>общественного питания</w:t>
      </w:r>
      <w:r>
        <w:rPr>
          <w:rFonts w:ascii="Times New Roman" w:hAnsi="Times New Roman" w:cs="Times New Roman"/>
        </w:rPr>
        <w:t xml:space="preserve"> рекомендуемый норматив</w:t>
      </w:r>
      <w:r w:rsidR="002C1385">
        <w:rPr>
          <w:rFonts w:ascii="Times New Roman" w:hAnsi="Times New Roman" w:cs="Times New Roman"/>
        </w:rPr>
        <w:t>,</w:t>
      </w:r>
      <w:r>
        <w:rPr>
          <w:rFonts w:ascii="Times New Roman" w:hAnsi="Times New Roman" w:cs="Times New Roman"/>
        </w:rPr>
        <w:t xml:space="preserve"> в соответствии с </w:t>
      </w:r>
      <w:r w:rsidRPr="00C4023E">
        <w:rPr>
          <w:rFonts w:ascii="Times New Roman" w:hAnsi="Times New Roman" w:cs="Times New Roman"/>
          <w:sz w:val="24"/>
          <w:szCs w:val="24"/>
        </w:rPr>
        <w:t>СП 42.13330.2016</w:t>
      </w:r>
      <w:r w:rsidR="002C1385">
        <w:rPr>
          <w:rFonts w:ascii="Times New Roman" w:hAnsi="Times New Roman" w:cs="Times New Roman"/>
          <w:sz w:val="24"/>
          <w:szCs w:val="24"/>
        </w:rPr>
        <w:t>,</w:t>
      </w:r>
      <w:r>
        <w:rPr>
          <w:rFonts w:ascii="Times New Roman" w:hAnsi="Times New Roman" w:cs="Times New Roman"/>
          <w:sz w:val="24"/>
          <w:szCs w:val="24"/>
        </w:rPr>
        <w:t xml:space="preserve"> составляет 40 посадочных мест на 1 тыс. человек. Однако</w:t>
      </w:r>
      <w:r w:rsidR="002C1385">
        <w:rPr>
          <w:rFonts w:ascii="Times New Roman" w:hAnsi="Times New Roman" w:cs="Times New Roman"/>
          <w:sz w:val="24"/>
          <w:szCs w:val="24"/>
        </w:rPr>
        <w:t>,</w:t>
      </w:r>
      <w:r>
        <w:rPr>
          <w:rFonts w:ascii="Times New Roman" w:hAnsi="Times New Roman" w:cs="Times New Roman"/>
          <w:sz w:val="24"/>
          <w:szCs w:val="24"/>
        </w:rPr>
        <w:t xml:space="preserve"> ввиду 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w:t>
      </w:r>
      <w:r>
        <w:rPr>
          <w:rFonts w:ascii="Times New Roman" w:hAnsi="Times New Roman" w:cs="Times New Roman"/>
          <w:sz w:val="24"/>
          <w:szCs w:val="24"/>
        </w:rPr>
        <w:lastRenderedPageBreak/>
        <w:t xml:space="preserve">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w:t>
      </w:r>
    </w:p>
    <w:p w:rsidR="002C1385"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Ввиду высокой социально-экономической значимости фармацевтической организации для населения,</w:t>
      </w:r>
      <w:r w:rsidR="002C1385">
        <w:rPr>
          <w:rFonts w:ascii="Times New Roman" w:hAnsi="Times New Roman" w:cs="Times New Roman"/>
          <w:sz w:val="24"/>
          <w:szCs w:val="24"/>
        </w:rPr>
        <w:t xml:space="preserve"> заключающейся в </w:t>
      </w:r>
      <w:r w:rsidR="002C1385" w:rsidRPr="00D16D2D">
        <w:rPr>
          <w:rFonts w:ascii="Times New Roman" w:hAnsi="Times New Roman" w:cs="Times New Roman"/>
          <w:sz w:val="24"/>
          <w:szCs w:val="24"/>
        </w:rPr>
        <w:t>улучшени</w:t>
      </w:r>
      <w:r w:rsidR="002C1385">
        <w:rPr>
          <w:rFonts w:ascii="Times New Roman" w:hAnsi="Times New Roman" w:cs="Times New Roman"/>
          <w:sz w:val="24"/>
          <w:szCs w:val="24"/>
        </w:rPr>
        <w:t>и</w:t>
      </w:r>
      <w:r w:rsidR="002C1385" w:rsidRPr="00D16D2D">
        <w:rPr>
          <w:rFonts w:ascii="Times New Roman" w:hAnsi="Times New Roman" w:cs="Times New Roman"/>
          <w:sz w:val="24"/>
          <w:szCs w:val="24"/>
        </w:rPr>
        <w:t xml:space="preserve"> лекарственного обеспечения населения</w:t>
      </w:r>
      <w:r w:rsidR="002C1385">
        <w:rPr>
          <w:rFonts w:ascii="Times New Roman" w:hAnsi="Times New Roman" w:cs="Times New Roman"/>
          <w:sz w:val="24"/>
          <w:szCs w:val="24"/>
        </w:rPr>
        <w:t xml:space="preserve">, </w:t>
      </w:r>
      <w:r w:rsidR="002C1385" w:rsidRPr="008D1623">
        <w:rPr>
          <w:rFonts w:ascii="Times New Roman" w:hAnsi="Times New Roman" w:cs="Times New Roman"/>
          <w:sz w:val="24"/>
          <w:szCs w:val="24"/>
        </w:rPr>
        <w:t xml:space="preserve">в </w:t>
      </w:r>
      <w:proofErr w:type="spellStart"/>
      <w:r w:rsidR="008D1623" w:rsidRPr="008D1623">
        <w:rPr>
          <w:rFonts w:ascii="Times New Roman" w:hAnsi="Times New Roman" w:cs="Times New Roman"/>
          <w:sz w:val="24"/>
          <w:szCs w:val="24"/>
        </w:rPr>
        <w:t>Хоседа-Хардском</w:t>
      </w:r>
      <w:proofErr w:type="spellEnd"/>
      <w:r w:rsidR="008D1623" w:rsidRPr="008D1623">
        <w:rPr>
          <w:rFonts w:ascii="Times New Roman" w:hAnsi="Times New Roman" w:cs="Times New Roman"/>
          <w:sz w:val="24"/>
          <w:szCs w:val="24"/>
        </w:rPr>
        <w:t xml:space="preserve"> сельсовете</w:t>
      </w:r>
      <w:r w:rsidR="008D1623" w:rsidRPr="00D16D2D">
        <w:rPr>
          <w:rFonts w:ascii="Times New Roman" w:hAnsi="Times New Roman" w:cs="Times New Roman"/>
          <w:sz w:val="24"/>
          <w:szCs w:val="24"/>
        </w:rPr>
        <w:t xml:space="preserve"> </w:t>
      </w:r>
      <w:r w:rsidRPr="00D16D2D">
        <w:rPr>
          <w:rFonts w:ascii="Times New Roman" w:hAnsi="Times New Roman" w:cs="Times New Roman"/>
          <w:sz w:val="24"/>
          <w:szCs w:val="24"/>
        </w:rPr>
        <w:t>рекомендуется размещать не менее 1 аптеки</w:t>
      </w:r>
      <w:r w:rsidR="002C1385">
        <w:rPr>
          <w:rFonts w:ascii="Times New Roman" w:hAnsi="Times New Roman" w:cs="Times New Roman"/>
          <w:sz w:val="24"/>
          <w:szCs w:val="24"/>
        </w:rPr>
        <w:t>.</w:t>
      </w:r>
    </w:p>
    <w:p w:rsidR="00A3125B" w:rsidRDefault="00A3125B" w:rsidP="002C1385">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 </w:t>
      </w:r>
      <w:r w:rsidR="002C1385">
        <w:rPr>
          <w:rFonts w:ascii="Times New Roman" w:hAnsi="Times New Roman" w:cs="Times New Roman"/>
          <w:sz w:val="24"/>
          <w:szCs w:val="24"/>
        </w:rPr>
        <w:t>Аптеку рекомендуется</w:t>
      </w:r>
      <w:r w:rsidR="00A06286" w:rsidRPr="00D16D2D">
        <w:rPr>
          <w:rFonts w:ascii="Times New Roman" w:hAnsi="Times New Roman" w:cs="Times New Roman"/>
          <w:sz w:val="24"/>
          <w:szCs w:val="24"/>
        </w:rPr>
        <w:t xml:space="preserve"> размещать при </w:t>
      </w:r>
      <w:r w:rsidR="002C1385">
        <w:rPr>
          <w:rFonts w:ascii="Times New Roman" w:hAnsi="Times New Roman" w:cs="Times New Roman"/>
          <w:sz w:val="24"/>
          <w:szCs w:val="24"/>
        </w:rPr>
        <w:t>медицинской организации первичной медико-санитарной помощи</w:t>
      </w:r>
      <w:r w:rsidR="00A06286" w:rsidRPr="00D16D2D">
        <w:rPr>
          <w:rFonts w:ascii="Times New Roman" w:hAnsi="Times New Roman" w:cs="Times New Roman"/>
          <w:sz w:val="24"/>
          <w:szCs w:val="24"/>
        </w:rPr>
        <w:t>.</w:t>
      </w:r>
    </w:p>
    <w:p w:rsidR="00BF0A48" w:rsidRPr="00A10BD1" w:rsidRDefault="00BF0A48" w:rsidP="00BF0A48">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BF0A48" w:rsidRPr="007271CC" w:rsidRDefault="00BF0A48" w:rsidP="00BF0A48">
      <w:pPr>
        <w:pStyle w:val="ab"/>
        <w:numPr>
          <w:ilvl w:val="1"/>
          <w:numId w:val="45"/>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BF0A48" w:rsidRDefault="00BF0A48" w:rsidP="00BF0A4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BF0A48" w:rsidRPr="00C872BE" w:rsidRDefault="00BF0A48" w:rsidP="00BF0A4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281"/>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8D1623" w:rsidRPr="008D1623">
        <w:rPr>
          <w:rFonts w:ascii="Times New Roman" w:hAnsi="Times New Roman" w:cs="Times New Roman"/>
          <w:color w:val="auto"/>
        </w:rPr>
        <w:t>ХОСЕДА-ХАРДСКИЙ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D7285E" w:rsidRPr="008767F0" w:rsidRDefault="00D7285E" w:rsidP="00D7285E">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Pr="00D7285E">
        <w:t>Хоседа-Хардский</w:t>
      </w:r>
      <w:proofErr w:type="spellEnd"/>
      <w:r w:rsidRPr="008767F0">
        <w:rPr>
          <w:color w:val="000000"/>
        </w:rPr>
        <w:t xml:space="preserve"> сельсовет»</w:t>
      </w:r>
      <w:r w:rsidR="006A3519" w:rsidRPr="006A3519">
        <w:t xml:space="preserve"> </w:t>
      </w:r>
      <w:r w:rsidR="006A3519">
        <w:t>Ненецкого автономного округа</w:t>
      </w:r>
      <w:r w:rsidRPr="008767F0">
        <w:rPr>
          <w:color w:val="000000"/>
        </w:rPr>
        <w:t>.</w:t>
      </w:r>
    </w:p>
    <w:p w:rsidR="00D7285E" w:rsidRPr="004909DA" w:rsidRDefault="00D7285E" w:rsidP="00D7285E">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Pr="00D7285E">
        <w:t>Хоседа-Хардский</w:t>
      </w:r>
      <w:proofErr w:type="spellEnd"/>
      <w:r w:rsidRPr="008767F0">
        <w:rPr>
          <w:color w:val="000000"/>
        </w:rPr>
        <w:t xml:space="preserve"> сельсовет»</w:t>
      </w:r>
      <w:r w:rsidR="006A3519" w:rsidRPr="006A3519">
        <w:t xml:space="preserve"> </w:t>
      </w:r>
      <w:r w:rsidR="006A3519">
        <w:t>Ненецкого автономного округа</w:t>
      </w:r>
      <w:r w:rsidRPr="008767F0">
        <w:t>.</w:t>
      </w:r>
    </w:p>
    <w:p w:rsidR="00D7285E" w:rsidRPr="006C19BA" w:rsidRDefault="00D7285E" w:rsidP="00D7285E">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D7285E" w:rsidRDefault="00D7285E" w:rsidP="00D7285E">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D7285E">
        <w:t>Хоседа-Хардский</w:t>
      </w:r>
      <w:proofErr w:type="spellEnd"/>
      <w:r w:rsidRPr="008767F0">
        <w:rPr>
          <w:color w:val="000000"/>
        </w:rPr>
        <w:t xml:space="preserve"> </w:t>
      </w:r>
      <w:r w:rsidRPr="00E60ABD">
        <w:t>сельсовет»</w:t>
      </w:r>
      <w:r w:rsidR="006A3519" w:rsidRPr="006A3519">
        <w:t xml:space="preserve"> </w:t>
      </w:r>
      <w:r w:rsidR="006A3519">
        <w:t>Ненецкого автономного округа</w:t>
      </w:r>
      <w:r>
        <w:t>, независимо от их организационно-правовой формы.</w:t>
      </w:r>
    </w:p>
    <w:p w:rsidR="00D7285E" w:rsidRPr="00E60ABD" w:rsidRDefault="00D7285E" w:rsidP="00D7285E">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8D1623" w:rsidRPr="008D1623">
        <w:rPr>
          <w:color w:val="000000"/>
          <w:sz w:val="24"/>
          <w:szCs w:val="24"/>
        </w:rPr>
        <w:t>Хоседа-Хардский</w:t>
      </w:r>
      <w:proofErr w:type="spellEnd"/>
      <w:r w:rsidR="008D1623" w:rsidRPr="008D1623">
        <w:rPr>
          <w:color w:val="000000"/>
          <w:sz w:val="24"/>
          <w:szCs w:val="24"/>
        </w:rPr>
        <w:t xml:space="preserve"> сельсовет</w:t>
      </w:r>
      <w:r>
        <w:rPr>
          <w:color w:val="000000"/>
          <w:sz w:val="24"/>
          <w:szCs w:val="24"/>
        </w:rPr>
        <w:t>»</w:t>
      </w:r>
      <w:r w:rsidR="006A3519" w:rsidRPr="006A3519">
        <w:rPr>
          <w:sz w:val="24"/>
          <w:szCs w:val="24"/>
        </w:rPr>
        <w:t xml:space="preserve"> </w:t>
      </w:r>
      <w:r w:rsidR="006A3519">
        <w:rPr>
          <w:sz w:val="24"/>
          <w:szCs w:val="24"/>
        </w:rPr>
        <w:t>Ненецкого автономного округа</w:t>
      </w:r>
    </w:p>
    <w:p w:rsidR="00D7285E" w:rsidRDefault="00D7285E" w:rsidP="00D7285E">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D7285E" w:rsidRDefault="00D7285E" w:rsidP="00D7285E">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D7285E" w:rsidRPr="00BB1B2F" w:rsidTr="00305BA1">
        <w:trPr>
          <w:cantSplit/>
          <w:trHeight w:val="570"/>
          <w:jc w:val="center"/>
        </w:trPr>
        <w:tc>
          <w:tcPr>
            <w:tcW w:w="4276" w:type="dxa"/>
          </w:tcPr>
          <w:p w:rsidR="00D7285E" w:rsidRPr="00BB1B2F" w:rsidRDefault="00D7285E" w:rsidP="00305BA1">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D7285E" w:rsidRPr="00BB1B2F" w:rsidRDefault="00D7285E" w:rsidP="00305BA1">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D7285E" w:rsidRPr="00BB1B2F" w:rsidRDefault="00D7285E" w:rsidP="00305BA1">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D7285E" w:rsidRPr="00BB1B2F" w:rsidTr="00305BA1">
        <w:trPr>
          <w:trHeight w:val="267"/>
          <w:jc w:val="center"/>
        </w:trPr>
        <w:tc>
          <w:tcPr>
            <w:tcW w:w="10259" w:type="dxa"/>
            <w:gridSpan w:val="3"/>
          </w:tcPr>
          <w:p w:rsidR="00D7285E" w:rsidRPr="00BB1B2F" w:rsidRDefault="00D7285E" w:rsidP="00305BA1">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D7285E" w:rsidRPr="00BB1B2F" w:rsidTr="00305BA1">
        <w:trPr>
          <w:trHeight w:val="986"/>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rPr>
                <w:rStyle w:val="12"/>
                <w:sz w:val="20"/>
                <w:szCs w:val="20"/>
              </w:rPr>
            </w:pPr>
            <w:r>
              <w:rPr>
                <w:rStyle w:val="12"/>
                <w:sz w:val="20"/>
                <w:szCs w:val="20"/>
              </w:rPr>
              <w:t>Контейнерные площадки</w:t>
            </w:r>
          </w:p>
        </w:tc>
      </w:tr>
      <w:tr w:rsidR="00D7285E" w:rsidRPr="00BB1B2F" w:rsidTr="00305BA1">
        <w:trPr>
          <w:trHeight w:val="831"/>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D7285E" w:rsidRPr="00BB1B2F" w:rsidTr="00305BA1">
        <w:trPr>
          <w:trHeight w:val="836"/>
          <w:jc w:val="center"/>
        </w:trPr>
        <w:tc>
          <w:tcPr>
            <w:tcW w:w="4276" w:type="dxa"/>
            <w:vMerge w:val="restart"/>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rPr>
                <w:rStyle w:val="22"/>
                <w:sz w:val="20"/>
              </w:rPr>
            </w:pPr>
            <w:r w:rsidRPr="00BB1B2F">
              <w:rPr>
                <w:rStyle w:val="22"/>
                <w:sz w:val="20"/>
              </w:rPr>
              <w:t>Площадки проведения массовых мероприятий</w:t>
            </w:r>
          </w:p>
        </w:tc>
      </w:tr>
      <w:tr w:rsidR="00D7285E" w:rsidRPr="00BB1B2F" w:rsidTr="00305BA1">
        <w:trPr>
          <w:trHeight w:val="565"/>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rPr>
                <w:rStyle w:val="22"/>
                <w:sz w:val="20"/>
              </w:rPr>
            </w:pPr>
            <w:r w:rsidRPr="00BB1B2F">
              <w:rPr>
                <w:rStyle w:val="22"/>
                <w:sz w:val="20"/>
              </w:rPr>
              <w:t>Пляжи</w:t>
            </w:r>
          </w:p>
        </w:tc>
      </w:tr>
      <w:tr w:rsidR="00D7285E" w:rsidRPr="00BB1B2F" w:rsidTr="00305BA1">
        <w:trPr>
          <w:jc w:val="center"/>
        </w:trPr>
        <w:tc>
          <w:tcPr>
            <w:tcW w:w="4276" w:type="dxa"/>
          </w:tcPr>
          <w:p w:rsidR="00D7285E" w:rsidRPr="003A5596" w:rsidRDefault="00D7285E" w:rsidP="00305BA1">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D7285E" w:rsidRPr="003A5596" w:rsidRDefault="00D7285E" w:rsidP="00305BA1">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D7285E" w:rsidRPr="00750A11" w:rsidRDefault="00D7285E" w:rsidP="00305BA1">
            <w:pPr>
              <w:rPr>
                <w:rStyle w:val="22"/>
                <w:sz w:val="20"/>
              </w:rPr>
            </w:pPr>
            <w:r w:rsidRPr="00750A11">
              <w:rPr>
                <w:rStyle w:val="22"/>
                <w:sz w:val="20"/>
              </w:rPr>
              <w:t>Септики</w:t>
            </w:r>
          </w:p>
          <w:p w:rsidR="00D7285E" w:rsidRPr="00750A11" w:rsidRDefault="00D7285E" w:rsidP="00305BA1">
            <w:pPr>
              <w:rPr>
                <w:rStyle w:val="22"/>
                <w:sz w:val="20"/>
              </w:rPr>
            </w:pPr>
            <w:r w:rsidRPr="00750A11">
              <w:rPr>
                <w:rStyle w:val="22"/>
                <w:sz w:val="20"/>
              </w:rPr>
              <w:t>Выгребные ямы</w:t>
            </w:r>
          </w:p>
        </w:tc>
      </w:tr>
      <w:tr w:rsidR="00D7285E" w:rsidRPr="00BB1B2F" w:rsidTr="00305BA1">
        <w:trPr>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D7285E" w:rsidRPr="00BB1B2F" w:rsidRDefault="00D7285E" w:rsidP="00305BA1">
            <w:pPr>
              <w:rPr>
                <w:rFonts w:ascii="Times New Roman" w:hAnsi="Times New Roman" w:cs="Times New Roman"/>
                <w:sz w:val="20"/>
                <w:szCs w:val="20"/>
              </w:rPr>
            </w:pPr>
          </w:p>
        </w:tc>
        <w:tc>
          <w:tcPr>
            <w:tcW w:w="3924" w:type="dxa"/>
          </w:tcPr>
          <w:p w:rsidR="00D7285E" w:rsidRPr="00750A11" w:rsidRDefault="00D7285E" w:rsidP="00305BA1">
            <w:pPr>
              <w:rPr>
                <w:rStyle w:val="22"/>
                <w:sz w:val="20"/>
              </w:rPr>
            </w:pPr>
            <w:r w:rsidRPr="00750A11">
              <w:rPr>
                <w:rStyle w:val="22"/>
                <w:sz w:val="20"/>
              </w:rPr>
              <w:t>Места традиционного захоронения</w:t>
            </w:r>
          </w:p>
        </w:tc>
      </w:tr>
      <w:tr w:rsidR="00D7285E" w:rsidRPr="00BB1B2F" w:rsidTr="00305BA1">
        <w:trPr>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D7285E" w:rsidRDefault="00D7285E" w:rsidP="00305BA1">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D7285E" w:rsidRDefault="00D7285E" w:rsidP="00305BA1">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D7285E" w:rsidRPr="00750A11" w:rsidRDefault="00D7285E" w:rsidP="00305BA1">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D7285E" w:rsidRPr="00750A11" w:rsidRDefault="00D7285E" w:rsidP="00305BA1">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D7285E" w:rsidRPr="00BB1B2F" w:rsidRDefault="00D7285E" w:rsidP="00305BA1">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D7285E" w:rsidRPr="00BB1B2F" w:rsidTr="00305BA1">
        <w:trPr>
          <w:trHeight w:val="347"/>
          <w:jc w:val="center"/>
        </w:trPr>
        <w:tc>
          <w:tcPr>
            <w:tcW w:w="4276" w:type="dxa"/>
            <w:vMerge w:val="restart"/>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D7285E" w:rsidRPr="00BB1B2F" w:rsidRDefault="00D7285E" w:rsidP="00305BA1">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D7285E" w:rsidRPr="00BB1B2F" w:rsidTr="00305BA1">
        <w:trPr>
          <w:trHeight w:val="421"/>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D7285E" w:rsidRPr="00BB1B2F" w:rsidTr="00305BA1">
        <w:trPr>
          <w:trHeight w:val="399"/>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D7285E" w:rsidRPr="00BB1B2F" w:rsidTr="00305BA1">
        <w:trPr>
          <w:trHeight w:val="464"/>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tcPr>
          <w:p w:rsidR="00D7285E" w:rsidRPr="00BB1B2F" w:rsidRDefault="00D7285E" w:rsidP="00305BA1">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D7285E" w:rsidRPr="00BB1B2F" w:rsidTr="00305BA1">
        <w:trPr>
          <w:trHeight w:val="415"/>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tcPr>
          <w:p w:rsidR="00D7285E" w:rsidRPr="005C25FE" w:rsidRDefault="00D7285E" w:rsidP="00305BA1">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D7285E" w:rsidRPr="00BB1B2F" w:rsidTr="00305BA1">
        <w:trPr>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D7285E" w:rsidRPr="00BB1B2F" w:rsidRDefault="00D7285E" w:rsidP="00305BA1">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D7285E" w:rsidRPr="00BB1B2F" w:rsidTr="00305BA1">
        <w:trPr>
          <w:trHeight w:val="292"/>
          <w:jc w:val="center"/>
        </w:trPr>
        <w:tc>
          <w:tcPr>
            <w:tcW w:w="4276" w:type="dxa"/>
            <w:vMerge w:val="restart"/>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D7285E" w:rsidRPr="00AE12FC" w:rsidRDefault="00D7285E" w:rsidP="00305BA1">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D7285E" w:rsidRPr="00BB1B2F" w:rsidTr="00305BA1">
        <w:trPr>
          <w:trHeight w:val="564"/>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vAlign w:val="center"/>
          </w:tcPr>
          <w:p w:rsidR="00D7285E" w:rsidRPr="00BB1B2F" w:rsidRDefault="00D7285E" w:rsidP="00305BA1">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D7285E" w:rsidRPr="00BB1B2F" w:rsidTr="00305BA1">
        <w:trPr>
          <w:trHeight w:val="244"/>
          <w:jc w:val="center"/>
        </w:trPr>
        <w:tc>
          <w:tcPr>
            <w:tcW w:w="4276" w:type="dxa"/>
            <w:vMerge/>
          </w:tcPr>
          <w:p w:rsidR="00D7285E" w:rsidRPr="00BB1B2F" w:rsidRDefault="00D7285E" w:rsidP="00305BA1">
            <w:pPr>
              <w:rPr>
                <w:rFonts w:ascii="Times New Roman" w:hAnsi="Times New Roman" w:cs="Times New Roman"/>
                <w:sz w:val="20"/>
                <w:szCs w:val="20"/>
              </w:rPr>
            </w:pPr>
          </w:p>
        </w:tc>
        <w:tc>
          <w:tcPr>
            <w:tcW w:w="2059" w:type="dxa"/>
            <w:vMerge/>
          </w:tcPr>
          <w:p w:rsidR="00D7285E" w:rsidRPr="00BB1B2F" w:rsidRDefault="00D7285E" w:rsidP="00305BA1">
            <w:pPr>
              <w:rPr>
                <w:rFonts w:ascii="Times New Roman" w:hAnsi="Times New Roman" w:cs="Times New Roman"/>
                <w:sz w:val="20"/>
                <w:szCs w:val="20"/>
              </w:rPr>
            </w:pPr>
          </w:p>
        </w:tc>
        <w:tc>
          <w:tcPr>
            <w:tcW w:w="3924" w:type="dxa"/>
            <w:vAlign w:val="center"/>
          </w:tcPr>
          <w:p w:rsidR="00D7285E" w:rsidRPr="00BB1B2F" w:rsidRDefault="00D7285E" w:rsidP="00305BA1">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D7285E" w:rsidRPr="00BB1B2F" w:rsidTr="00305BA1">
        <w:trPr>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D7285E" w:rsidRPr="00BB1B2F" w:rsidRDefault="00D7285E" w:rsidP="00305BA1">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D7285E" w:rsidRPr="00BB1B2F" w:rsidTr="00305BA1">
        <w:trPr>
          <w:jc w:val="center"/>
        </w:trPr>
        <w:tc>
          <w:tcPr>
            <w:tcW w:w="10259" w:type="dxa"/>
            <w:gridSpan w:val="3"/>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D7285E" w:rsidRPr="00BB1B2F" w:rsidTr="00305BA1">
        <w:trPr>
          <w:jc w:val="center"/>
        </w:trPr>
        <w:tc>
          <w:tcPr>
            <w:tcW w:w="4276"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D7285E" w:rsidRPr="00BB1B2F" w:rsidRDefault="00D7285E" w:rsidP="00305BA1">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D7285E" w:rsidRPr="00BB1B2F" w:rsidRDefault="00D7285E" w:rsidP="00305BA1">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DDC4F77"/>
    <w:multiLevelType w:val="hybridMultilevel"/>
    <w:tmpl w:val="9D7063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2">
    <w:nsid w:val="52887EB0"/>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7">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EC2500C"/>
    <w:multiLevelType w:val="hybridMultilevel"/>
    <w:tmpl w:val="3F90C0DA"/>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2">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4">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5"/>
  </w:num>
  <w:num w:numId="5">
    <w:abstractNumId w:val="12"/>
  </w:num>
  <w:num w:numId="6">
    <w:abstractNumId w:val="0"/>
  </w:num>
  <w:num w:numId="7">
    <w:abstractNumId w:val="44"/>
  </w:num>
  <w:num w:numId="8">
    <w:abstractNumId w:val="36"/>
  </w:num>
  <w:num w:numId="9">
    <w:abstractNumId w:val="16"/>
  </w:num>
  <w:num w:numId="10">
    <w:abstractNumId w:val="41"/>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1"/>
  </w:num>
  <w:num w:numId="18">
    <w:abstractNumId w:val="43"/>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9"/>
  </w:num>
  <w:num w:numId="26">
    <w:abstractNumId w:val="6"/>
  </w:num>
  <w:num w:numId="27">
    <w:abstractNumId w:val="11"/>
  </w:num>
  <w:num w:numId="28">
    <w:abstractNumId w:val="10"/>
  </w:num>
  <w:num w:numId="29">
    <w:abstractNumId w:val="37"/>
  </w:num>
  <w:num w:numId="30">
    <w:abstractNumId w:val="39"/>
  </w:num>
  <w:num w:numId="31">
    <w:abstractNumId w:val="38"/>
  </w:num>
  <w:num w:numId="32">
    <w:abstractNumId w:val="1"/>
  </w:num>
  <w:num w:numId="33">
    <w:abstractNumId w:val="33"/>
  </w:num>
  <w:num w:numId="34">
    <w:abstractNumId w:val="4"/>
  </w:num>
  <w:num w:numId="35">
    <w:abstractNumId w:val="42"/>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40"/>
  </w:num>
  <w:num w:numId="42">
    <w:abstractNumId w:val="30"/>
  </w:num>
  <w:num w:numId="43">
    <w:abstractNumId w:val="17"/>
  </w:num>
  <w:num w:numId="44">
    <w:abstractNumId w:val="15"/>
  </w:num>
  <w:num w:numId="45">
    <w:abstractNumId w:val="32"/>
  </w:num>
  <w:num w:numId="46">
    <w:abstractNumId w:val="34"/>
  </w:num>
  <w:num w:numId="47">
    <w:abstractNumId w:val="34"/>
  </w:num>
  <w:num w:numId="48">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4522"/>
    <w:rsid w:val="00034B98"/>
    <w:rsid w:val="000411B7"/>
    <w:rsid w:val="00041C77"/>
    <w:rsid w:val="00042842"/>
    <w:rsid w:val="00052E1F"/>
    <w:rsid w:val="00052F19"/>
    <w:rsid w:val="000771B7"/>
    <w:rsid w:val="000817C9"/>
    <w:rsid w:val="000845CE"/>
    <w:rsid w:val="00087286"/>
    <w:rsid w:val="00095E55"/>
    <w:rsid w:val="000A2291"/>
    <w:rsid w:val="000A3518"/>
    <w:rsid w:val="000B7930"/>
    <w:rsid w:val="000C1275"/>
    <w:rsid w:val="000C3AF8"/>
    <w:rsid w:val="000C5B0C"/>
    <w:rsid w:val="000C700B"/>
    <w:rsid w:val="000E05F9"/>
    <w:rsid w:val="000E19BA"/>
    <w:rsid w:val="000E3D5C"/>
    <w:rsid w:val="000E547A"/>
    <w:rsid w:val="000E554F"/>
    <w:rsid w:val="000F0317"/>
    <w:rsid w:val="000F1617"/>
    <w:rsid w:val="000F4FEB"/>
    <w:rsid w:val="00131265"/>
    <w:rsid w:val="00141940"/>
    <w:rsid w:val="00146237"/>
    <w:rsid w:val="00160358"/>
    <w:rsid w:val="00166733"/>
    <w:rsid w:val="001704A1"/>
    <w:rsid w:val="00172A28"/>
    <w:rsid w:val="00173220"/>
    <w:rsid w:val="00176FD1"/>
    <w:rsid w:val="001778E0"/>
    <w:rsid w:val="00180BED"/>
    <w:rsid w:val="00183D92"/>
    <w:rsid w:val="001A07AF"/>
    <w:rsid w:val="001A3CB2"/>
    <w:rsid w:val="001A5C24"/>
    <w:rsid w:val="001A6BA7"/>
    <w:rsid w:val="001B574E"/>
    <w:rsid w:val="001B5C94"/>
    <w:rsid w:val="001D2BE8"/>
    <w:rsid w:val="001E09CC"/>
    <w:rsid w:val="001E7B50"/>
    <w:rsid w:val="001F1F15"/>
    <w:rsid w:val="001F2344"/>
    <w:rsid w:val="001F2898"/>
    <w:rsid w:val="001F2D78"/>
    <w:rsid w:val="001F3808"/>
    <w:rsid w:val="00204230"/>
    <w:rsid w:val="002045BF"/>
    <w:rsid w:val="002102BF"/>
    <w:rsid w:val="00213B16"/>
    <w:rsid w:val="00216EE5"/>
    <w:rsid w:val="00224BE6"/>
    <w:rsid w:val="00226924"/>
    <w:rsid w:val="00231A7C"/>
    <w:rsid w:val="00235656"/>
    <w:rsid w:val="002358E4"/>
    <w:rsid w:val="002362D7"/>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1385"/>
    <w:rsid w:val="002C4579"/>
    <w:rsid w:val="002C52AF"/>
    <w:rsid w:val="002C74CF"/>
    <w:rsid w:val="002D1ABF"/>
    <w:rsid w:val="002D2E72"/>
    <w:rsid w:val="002D6A6D"/>
    <w:rsid w:val="002D7C34"/>
    <w:rsid w:val="0030091D"/>
    <w:rsid w:val="00305620"/>
    <w:rsid w:val="00305BA1"/>
    <w:rsid w:val="00306104"/>
    <w:rsid w:val="0031381B"/>
    <w:rsid w:val="00314832"/>
    <w:rsid w:val="00327C85"/>
    <w:rsid w:val="0033400E"/>
    <w:rsid w:val="0033482E"/>
    <w:rsid w:val="00337805"/>
    <w:rsid w:val="00341B4F"/>
    <w:rsid w:val="00352588"/>
    <w:rsid w:val="003558EA"/>
    <w:rsid w:val="00362387"/>
    <w:rsid w:val="00362FC1"/>
    <w:rsid w:val="00371409"/>
    <w:rsid w:val="00371E05"/>
    <w:rsid w:val="0037257A"/>
    <w:rsid w:val="00373A79"/>
    <w:rsid w:val="00373A7C"/>
    <w:rsid w:val="0037513C"/>
    <w:rsid w:val="003755D8"/>
    <w:rsid w:val="00375EF0"/>
    <w:rsid w:val="0038158C"/>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21234"/>
    <w:rsid w:val="00432CA0"/>
    <w:rsid w:val="004338A7"/>
    <w:rsid w:val="0044301A"/>
    <w:rsid w:val="00446C2C"/>
    <w:rsid w:val="0045443B"/>
    <w:rsid w:val="00455E75"/>
    <w:rsid w:val="00465AF2"/>
    <w:rsid w:val="00470DDA"/>
    <w:rsid w:val="00473A2E"/>
    <w:rsid w:val="004764D3"/>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6193"/>
    <w:rsid w:val="004F47CF"/>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96A62"/>
    <w:rsid w:val="005A0FAD"/>
    <w:rsid w:val="005A65D5"/>
    <w:rsid w:val="005B4935"/>
    <w:rsid w:val="005B6BE8"/>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11A8A"/>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1940"/>
    <w:rsid w:val="00673280"/>
    <w:rsid w:val="00674A65"/>
    <w:rsid w:val="00674D2A"/>
    <w:rsid w:val="00676D96"/>
    <w:rsid w:val="00677013"/>
    <w:rsid w:val="0067773F"/>
    <w:rsid w:val="0068327B"/>
    <w:rsid w:val="006850B6"/>
    <w:rsid w:val="006958D4"/>
    <w:rsid w:val="006A3519"/>
    <w:rsid w:val="006A5A7B"/>
    <w:rsid w:val="006A60E4"/>
    <w:rsid w:val="006A70B4"/>
    <w:rsid w:val="006B6B1A"/>
    <w:rsid w:val="006C0351"/>
    <w:rsid w:val="006C0491"/>
    <w:rsid w:val="006C1909"/>
    <w:rsid w:val="006C1E96"/>
    <w:rsid w:val="006C217B"/>
    <w:rsid w:val="006C29CF"/>
    <w:rsid w:val="006D01C6"/>
    <w:rsid w:val="006D067A"/>
    <w:rsid w:val="006D5856"/>
    <w:rsid w:val="006E5148"/>
    <w:rsid w:val="006E624D"/>
    <w:rsid w:val="006F2271"/>
    <w:rsid w:val="006F2610"/>
    <w:rsid w:val="006F4708"/>
    <w:rsid w:val="0070328C"/>
    <w:rsid w:val="00707FAA"/>
    <w:rsid w:val="007126CD"/>
    <w:rsid w:val="007133FF"/>
    <w:rsid w:val="00714CD8"/>
    <w:rsid w:val="007219DE"/>
    <w:rsid w:val="00723A33"/>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B4F7A"/>
    <w:rsid w:val="007C1D71"/>
    <w:rsid w:val="007C1E0B"/>
    <w:rsid w:val="007C794D"/>
    <w:rsid w:val="007D0011"/>
    <w:rsid w:val="007D0D41"/>
    <w:rsid w:val="007D6C46"/>
    <w:rsid w:val="007E02B6"/>
    <w:rsid w:val="007E647E"/>
    <w:rsid w:val="007F21D2"/>
    <w:rsid w:val="007F5253"/>
    <w:rsid w:val="007F7A53"/>
    <w:rsid w:val="00800658"/>
    <w:rsid w:val="0080751E"/>
    <w:rsid w:val="008126FC"/>
    <w:rsid w:val="00813124"/>
    <w:rsid w:val="00814350"/>
    <w:rsid w:val="00821A18"/>
    <w:rsid w:val="008220E2"/>
    <w:rsid w:val="00827A45"/>
    <w:rsid w:val="00827B3D"/>
    <w:rsid w:val="00842240"/>
    <w:rsid w:val="008433D1"/>
    <w:rsid w:val="008473B0"/>
    <w:rsid w:val="00847AD4"/>
    <w:rsid w:val="00847B8B"/>
    <w:rsid w:val="008536F8"/>
    <w:rsid w:val="00855FA1"/>
    <w:rsid w:val="008578DF"/>
    <w:rsid w:val="008600F3"/>
    <w:rsid w:val="008609F6"/>
    <w:rsid w:val="00860A84"/>
    <w:rsid w:val="00865DF4"/>
    <w:rsid w:val="00866328"/>
    <w:rsid w:val="008716E1"/>
    <w:rsid w:val="008730B4"/>
    <w:rsid w:val="00874FC9"/>
    <w:rsid w:val="00891F0B"/>
    <w:rsid w:val="00895A1D"/>
    <w:rsid w:val="00895C03"/>
    <w:rsid w:val="008A0F8A"/>
    <w:rsid w:val="008A7CE6"/>
    <w:rsid w:val="008B4857"/>
    <w:rsid w:val="008B7B72"/>
    <w:rsid w:val="008C0ABE"/>
    <w:rsid w:val="008C4720"/>
    <w:rsid w:val="008C7FA4"/>
    <w:rsid w:val="008D1623"/>
    <w:rsid w:val="008E02DC"/>
    <w:rsid w:val="008E410A"/>
    <w:rsid w:val="008F200A"/>
    <w:rsid w:val="008F54EB"/>
    <w:rsid w:val="009005AC"/>
    <w:rsid w:val="009048F5"/>
    <w:rsid w:val="0090607D"/>
    <w:rsid w:val="00931277"/>
    <w:rsid w:val="00931C5E"/>
    <w:rsid w:val="009411F2"/>
    <w:rsid w:val="0094531B"/>
    <w:rsid w:val="009464D3"/>
    <w:rsid w:val="00947905"/>
    <w:rsid w:val="0095354A"/>
    <w:rsid w:val="00960712"/>
    <w:rsid w:val="009640F1"/>
    <w:rsid w:val="00966673"/>
    <w:rsid w:val="00966907"/>
    <w:rsid w:val="00967B9E"/>
    <w:rsid w:val="00972952"/>
    <w:rsid w:val="00974C0B"/>
    <w:rsid w:val="0098371B"/>
    <w:rsid w:val="00986986"/>
    <w:rsid w:val="0099100B"/>
    <w:rsid w:val="009943C8"/>
    <w:rsid w:val="009A1C84"/>
    <w:rsid w:val="009A745E"/>
    <w:rsid w:val="009B0512"/>
    <w:rsid w:val="009B4FCF"/>
    <w:rsid w:val="009B6262"/>
    <w:rsid w:val="009C34F5"/>
    <w:rsid w:val="009D021D"/>
    <w:rsid w:val="009D24DF"/>
    <w:rsid w:val="009D2862"/>
    <w:rsid w:val="009E0EC1"/>
    <w:rsid w:val="009E1CB7"/>
    <w:rsid w:val="009F0250"/>
    <w:rsid w:val="009F48D8"/>
    <w:rsid w:val="00A00BE1"/>
    <w:rsid w:val="00A03F9A"/>
    <w:rsid w:val="00A06286"/>
    <w:rsid w:val="00A1067A"/>
    <w:rsid w:val="00A1070E"/>
    <w:rsid w:val="00A2575B"/>
    <w:rsid w:val="00A3125B"/>
    <w:rsid w:val="00A3393B"/>
    <w:rsid w:val="00A50D78"/>
    <w:rsid w:val="00A51F3C"/>
    <w:rsid w:val="00A52963"/>
    <w:rsid w:val="00A556DC"/>
    <w:rsid w:val="00A5680C"/>
    <w:rsid w:val="00A57981"/>
    <w:rsid w:val="00A621DD"/>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65F7"/>
    <w:rsid w:val="00B06E1E"/>
    <w:rsid w:val="00B11996"/>
    <w:rsid w:val="00B1793D"/>
    <w:rsid w:val="00B337CF"/>
    <w:rsid w:val="00B33982"/>
    <w:rsid w:val="00B443CF"/>
    <w:rsid w:val="00B517D3"/>
    <w:rsid w:val="00B56236"/>
    <w:rsid w:val="00B57332"/>
    <w:rsid w:val="00B62489"/>
    <w:rsid w:val="00B628F6"/>
    <w:rsid w:val="00B70992"/>
    <w:rsid w:val="00B70F79"/>
    <w:rsid w:val="00B83E88"/>
    <w:rsid w:val="00B85E74"/>
    <w:rsid w:val="00B87366"/>
    <w:rsid w:val="00B91630"/>
    <w:rsid w:val="00B920B7"/>
    <w:rsid w:val="00B93728"/>
    <w:rsid w:val="00B949A6"/>
    <w:rsid w:val="00B963C6"/>
    <w:rsid w:val="00B97F38"/>
    <w:rsid w:val="00BA0EE6"/>
    <w:rsid w:val="00BA3501"/>
    <w:rsid w:val="00BA38E2"/>
    <w:rsid w:val="00BA3B45"/>
    <w:rsid w:val="00BA42DE"/>
    <w:rsid w:val="00BA5800"/>
    <w:rsid w:val="00BB1B2F"/>
    <w:rsid w:val="00BB2808"/>
    <w:rsid w:val="00BC4ABB"/>
    <w:rsid w:val="00BD33AE"/>
    <w:rsid w:val="00BD63BE"/>
    <w:rsid w:val="00BE10DA"/>
    <w:rsid w:val="00BE6600"/>
    <w:rsid w:val="00BF0A48"/>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3298"/>
    <w:rsid w:val="00C7424B"/>
    <w:rsid w:val="00C74641"/>
    <w:rsid w:val="00C8068E"/>
    <w:rsid w:val="00C81D33"/>
    <w:rsid w:val="00C8225B"/>
    <w:rsid w:val="00C872BE"/>
    <w:rsid w:val="00C90D76"/>
    <w:rsid w:val="00C927A2"/>
    <w:rsid w:val="00C95937"/>
    <w:rsid w:val="00CB4679"/>
    <w:rsid w:val="00CC1431"/>
    <w:rsid w:val="00CC24A5"/>
    <w:rsid w:val="00CD4720"/>
    <w:rsid w:val="00CD734E"/>
    <w:rsid w:val="00CE5486"/>
    <w:rsid w:val="00D02FFF"/>
    <w:rsid w:val="00D127FB"/>
    <w:rsid w:val="00D12EA4"/>
    <w:rsid w:val="00D13A1A"/>
    <w:rsid w:val="00D153A4"/>
    <w:rsid w:val="00D15729"/>
    <w:rsid w:val="00D16D2D"/>
    <w:rsid w:val="00D202F6"/>
    <w:rsid w:val="00D31E41"/>
    <w:rsid w:val="00D36F24"/>
    <w:rsid w:val="00D41F6E"/>
    <w:rsid w:val="00D460D9"/>
    <w:rsid w:val="00D478B6"/>
    <w:rsid w:val="00D56152"/>
    <w:rsid w:val="00D626B4"/>
    <w:rsid w:val="00D70768"/>
    <w:rsid w:val="00D7285E"/>
    <w:rsid w:val="00D76F88"/>
    <w:rsid w:val="00D81EAE"/>
    <w:rsid w:val="00DB06E6"/>
    <w:rsid w:val="00DB484B"/>
    <w:rsid w:val="00DD4FCC"/>
    <w:rsid w:val="00DD5320"/>
    <w:rsid w:val="00DD5C81"/>
    <w:rsid w:val="00DE48AF"/>
    <w:rsid w:val="00DE54ED"/>
    <w:rsid w:val="00DE5893"/>
    <w:rsid w:val="00DE7D62"/>
    <w:rsid w:val="00E0110C"/>
    <w:rsid w:val="00E034BC"/>
    <w:rsid w:val="00E12F41"/>
    <w:rsid w:val="00E15376"/>
    <w:rsid w:val="00E17C06"/>
    <w:rsid w:val="00E3574F"/>
    <w:rsid w:val="00E37555"/>
    <w:rsid w:val="00E50563"/>
    <w:rsid w:val="00E57987"/>
    <w:rsid w:val="00E643C8"/>
    <w:rsid w:val="00E64689"/>
    <w:rsid w:val="00E810D4"/>
    <w:rsid w:val="00E83DBD"/>
    <w:rsid w:val="00E92F31"/>
    <w:rsid w:val="00EA6559"/>
    <w:rsid w:val="00EB2272"/>
    <w:rsid w:val="00EB7F43"/>
    <w:rsid w:val="00ED0356"/>
    <w:rsid w:val="00ED2114"/>
    <w:rsid w:val="00EE1DB0"/>
    <w:rsid w:val="00EE4D32"/>
    <w:rsid w:val="00EF13DB"/>
    <w:rsid w:val="00EF3C17"/>
    <w:rsid w:val="00EF3E5A"/>
    <w:rsid w:val="00EF3F59"/>
    <w:rsid w:val="00EF59B8"/>
    <w:rsid w:val="00EF6E17"/>
    <w:rsid w:val="00F01D7D"/>
    <w:rsid w:val="00F055CB"/>
    <w:rsid w:val="00F062BB"/>
    <w:rsid w:val="00F076DD"/>
    <w:rsid w:val="00F1141F"/>
    <w:rsid w:val="00F129D1"/>
    <w:rsid w:val="00F16484"/>
    <w:rsid w:val="00F17D34"/>
    <w:rsid w:val="00F2196F"/>
    <w:rsid w:val="00F23BC0"/>
    <w:rsid w:val="00F24997"/>
    <w:rsid w:val="00F425A5"/>
    <w:rsid w:val="00F435A3"/>
    <w:rsid w:val="00F51EC0"/>
    <w:rsid w:val="00F51FD4"/>
    <w:rsid w:val="00F542C5"/>
    <w:rsid w:val="00F55883"/>
    <w:rsid w:val="00F63337"/>
    <w:rsid w:val="00F67676"/>
    <w:rsid w:val="00F731F5"/>
    <w:rsid w:val="00F7359C"/>
    <w:rsid w:val="00F751DA"/>
    <w:rsid w:val="00F80DBD"/>
    <w:rsid w:val="00F875AF"/>
    <w:rsid w:val="00F94600"/>
    <w:rsid w:val="00F97BFC"/>
    <w:rsid w:val="00FA3A83"/>
    <w:rsid w:val="00FA54D9"/>
    <w:rsid w:val="00FB272C"/>
    <w:rsid w:val="00FB324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480928607">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60741451">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466507973">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30641278">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22A48D-7D5C-4997-ABB1-799DBA264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2126</TotalTime>
  <Pages>23</Pages>
  <Words>6823</Words>
  <Characters>38896</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45628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91</cp:revision>
  <cp:lastPrinted>2017-10-15T11:23:00Z</cp:lastPrinted>
  <dcterms:created xsi:type="dcterms:W3CDTF">2017-10-18T08:27:00Z</dcterms:created>
  <dcterms:modified xsi:type="dcterms:W3CDTF">2017-11-20T12:01:00Z</dcterms:modified>
</cp:coreProperties>
</file>