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394CDE">
        <w:rPr>
          <w:rFonts w:ascii="Times New Roman" w:hAnsi="Times New Roman"/>
          <w:b/>
          <w:caps/>
          <w:sz w:val="26"/>
          <w:szCs w:val="26"/>
        </w:rPr>
        <w:t>ХОРЕЙ-ВЕРСКИЙ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CA2E1B" w:rsidRDefault="000626AD">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266" w:history="1">
            <w:r w:rsidR="00CA2E1B" w:rsidRPr="005C31DC">
              <w:rPr>
                <w:rStyle w:val="a6"/>
                <w:rFonts w:ascii="Times New Roman" w:eastAsiaTheme="majorEastAsia" w:hAnsi="Times New Roman" w:cstheme="majorBidi"/>
                <w:b/>
                <w:bCs/>
                <w:noProof/>
              </w:rPr>
              <w:t>ОБЩИЕ ПОЛОЖЕНИЯ</w:t>
            </w:r>
            <w:r w:rsidR="00CA2E1B">
              <w:rPr>
                <w:noProof/>
                <w:webHidden/>
              </w:rPr>
              <w:tab/>
            </w:r>
            <w:r w:rsidR="00CA2E1B">
              <w:rPr>
                <w:noProof/>
                <w:webHidden/>
              </w:rPr>
              <w:fldChar w:fldCharType="begin"/>
            </w:r>
            <w:r w:rsidR="00CA2E1B">
              <w:rPr>
                <w:noProof/>
                <w:webHidden/>
              </w:rPr>
              <w:instrText xml:space="preserve"> PAGEREF _Toc498533266 \h </w:instrText>
            </w:r>
            <w:r w:rsidR="00CA2E1B">
              <w:rPr>
                <w:noProof/>
                <w:webHidden/>
              </w:rPr>
            </w:r>
            <w:r w:rsidR="00CA2E1B">
              <w:rPr>
                <w:noProof/>
                <w:webHidden/>
              </w:rPr>
              <w:fldChar w:fldCharType="separate"/>
            </w:r>
            <w:r w:rsidR="00CA2E1B">
              <w:rPr>
                <w:noProof/>
                <w:webHidden/>
              </w:rPr>
              <w:t>3</w:t>
            </w:r>
            <w:r w:rsidR="00CA2E1B">
              <w:rPr>
                <w:noProof/>
                <w:webHidden/>
              </w:rPr>
              <w:fldChar w:fldCharType="end"/>
            </w:r>
          </w:hyperlink>
        </w:p>
        <w:p w:rsidR="00CA2E1B" w:rsidRDefault="000D30E2">
          <w:pPr>
            <w:pStyle w:val="11"/>
            <w:tabs>
              <w:tab w:val="right" w:leader="dot" w:pos="9345"/>
            </w:tabs>
            <w:rPr>
              <w:rFonts w:eastAsiaTheme="minorEastAsia"/>
              <w:noProof/>
              <w:lang w:eastAsia="ru-RU"/>
            </w:rPr>
          </w:pPr>
          <w:hyperlink w:anchor="_Toc498533267" w:history="1">
            <w:r w:rsidR="00CA2E1B" w:rsidRPr="005C31DC">
              <w:rPr>
                <w:rStyle w:val="a6"/>
                <w:rFonts w:ascii="Times New Roman" w:hAnsi="Times New Roman" w:cs="Times New Roman"/>
                <w:noProof/>
              </w:rPr>
              <w:t>ОСНОВНАЯ ЧАСТЬ</w:t>
            </w:r>
            <w:r w:rsidR="00CA2E1B">
              <w:rPr>
                <w:noProof/>
                <w:webHidden/>
              </w:rPr>
              <w:tab/>
            </w:r>
            <w:r w:rsidR="00CA2E1B">
              <w:rPr>
                <w:noProof/>
                <w:webHidden/>
              </w:rPr>
              <w:fldChar w:fldCharType="begin"/>
            </w:r>
            <w:r w:rsidR="00CA2E1B">
              <w:rPr>
                <w:noProof/>
                <w:webHidden/>
              </w:rPr>
              <w:instrText xml:space="preserve"> PAGEREF _Toc498533267 \h </w:instrText>
            </w:r>
            <w:r w:rsidR="00CA2E1B">
              <w:rPr>
                <w:noProof/>
                <w:webHidden/>
              </w:rPr>
            </w:r>
            <w:r w:rsidR="00CA2E1B">
              <w:rPr>
                <w:noProof/>
                <w:webHidden/>
              </w:rPr>
              <w:fldChar w:fldCharType="separate"/>
            </w:r>
            <w:r w:rsidR="00CA2E1B">
              <w:rPr>
                <w:noProof/>
                <w:webHidden/>
              </w:rPr>
              <w:t>5</w:t>
            </w:r>
            <w:r w:rsidR="00CA2E1B">
              <w:rPr>
                <w:noProof/>
                <w:webHidden/>
              </w:rPr>
              <w:fldChar w:fldCharType="end"/>
            </w:r>
          </w:hyperlink>
        </w:p>
        <w:p w:rsidR="00CA2E1B" w:rsidRDefault="000D30E2">
          <w:pPr>
            <w:pStyle w:val="11"/>
            <w:tabs>
              <w:tab w:val="right" w:leader="dot" w:pos="9345"/>
            </w:tabs>
            <w:rPr>
              <w:rFonts w:eastAsiaTheme="minorEastAsia"/>
              <w:noProof/>
              <w:lang w:eastAsia="ru-RU"/>
            </w:rPr>
          </w:pPr>
          <w:hyperlink w:anchor="_Toc498533268" w:history="1">
            <w:r w:rsidR="00CA2E1B" w:rsidRPr="005C31DC">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«ХОРЕЙ-ВЕРСКИЙ СЕЛЬСОВЕТ» НЕНЕЦКОГО АВТОНОМНОГО ОКРУГА</w:t>
            </w:r>
            <w:r w:rsidR="00CA2E1B">
              <w:rPr>
                <w:noProof/>
                <w:webHidden/>
              </w:rPr>
              <w:tab/>
            </w:r>
            <w:r w:rsidR="00CA2E1B">
              <w:rPr>
                <w:noProof/>
                <w:webHidden/>
              </w:rPr>
              <w:fldChar w:fldCharType="begin"/>
            </w:r>
            <w:r w:rsidR="00CA2E1B">
              <w:rPr>
                <w:noProof/>
                <w:webHidden/>
              </w:rPr>
              <w:instrText xml:space="preserve"> PAGEREF _Toc498533268 \h </w:instrText>
            </w:r>
            <w:r w:rsidR="00CA2E1B">
              <w:rPr>
                <w:noProof/>
                <w:webHidden/>
              </w:rPr>
            </w:r>
            <w:r w:rsidR="00CA2E1B">
              <w:rPr>
                <w:noProof/>
                <w:webHidden/>
              </w:rPr>
              <w:fldChar w:fldCharType="separate"/>
            </w:r>
            <w:r w:rsidR="00CA2E1B">
              <w:rPr>
                <w:noProof/>
                <w:webHidden/>
              </w:rPr>
              <w:t>11</w:t>
            </w:r>
            <w:r w:rsidR="00CA2E1B">
              <w:rPr>
                <w:noProof/>
                <w:webHidden/>
              </w:rPr>
              <w:fldChar w:fldCharType="end"/>
            </w:r>
          </w:hyperlink>
        </w:p>
        <w:p w:rsidR="00CA2E1B" w:rsidRDefault="000D30E2">
          <w:pPr>
            <w:pStyle w:val="11"/>
            <w:tabs>
              <w:tab w:val="left" w:pos="440"/>
              <w:tab w:val="right" w:leader="dot" w:pos="9345"/>
            </w:tabs>
            <w:rPr>
              <w:rFonts w:eastAsiaTheme="minorEastAsia"/>
              <w:noProof/>
              <w:lang w:eastAsia="ru-RU"/>
            </w:rPr>
          </w:pPr>
          <w:hyperlink w:anchor="_Toc498533269" w:history="1">
            <w:r w:rsidR="00CA2E1B" w:rsidRPr="005C31DC">
              <w:rPr>
                <w:rStyle w:val="a6"/>
                <w:rFonts w:ascii="Times New Roman" w:hAnsi="Times New Roman" w:cs="Times New Roman"/>
                <w:noProof/>
              </w:rPr>
              <w:t>1.</w:t>
            </w:r>
            <w:r w:rsidR="00CA2E1B">
              <w:rPr>
                <w:rFonts w:eastAsiaTheme="minorEastAsia"/>
                <w:noProof/>
                <w:lang w:eastAsia="ru-RU"/>
              </w:rPr>
              <w:tab/>
            </w:r>
            <w:r w:rsidR="00CA2E1B" w:rsidRPr="005C31DC">
              <w:rPr>
                <w:rStyle w:val="a6"/>
                <w:rFonts w:ascii="Times New Roman" w:hAnsi="Times New Roman" w:cs="Times New Roman"/>
                <w:noProof/>
              </w:rPr>
              <w:t>Характеристика территории</w:t>
            </w:r>
            <w:r w:rsidR="00CA2E1B">
              <w:rPr>
                <w:noProof/>
                <w:webHidden/>
              </w:rPr>
              <w:tab/>
            </w:r>
            <w:r w:rsidR="00CA2E1B">
              <w:rPr>
                <w:noProof/>
                <w:webHidden/>
              </w:rPr>
              <w:fldChar w:fldCharType="begin"/>
            </w:r>
            <w:r w:rsidR="00CA2E1B">
              <w:rPr>
                <w:noProof/>
                <w:webHidden/>
              </w:rPr>
              <w:instrText xml:space="preserve"> PAGEREF _Toc498533269 \h </w:instrText>
            </w:r>
            <w:r w:rsidR="00CA2E1B">
              <w:rPr>
                <w:noProof/>
                <w:webHidden/>
              </w:rPr>
            </w:r>
            <w:r w:rsidR="00CA2E1B">
              <w:rPr>
                <w:noProof/>
                <w:webHidden/>
              </w:rPr>
              <w:fldChar w:fldCharType="separate"/>
            </w:r>
            <w:r w:rsidR="00CA2E1B">
              <w:rPr>
                <w:noProof/>
                <w:webHidden/>
              </w:rPr>
              <w:t>11</w:t>
            </w:r>
            <w:r w:rsidR="00CA2E1B">
              <w:rPr>
                <w:noProof/>
                <w:webHidden/>
              </w:rPr>
              <w:fldChar w:fldCharType="end"/>
            </w:r>
          </w:hyperlink>
        </w:p>
        <w:p w:rsidR="00CA2E1B" w:rsidRDefault="000D30E2">
          <w:pPr>
            <w:pStyle w:val="11"/>
            <w:tabs>
              <w:tab w:val="left" w:pos="440"/>
              <w:tab w:val="right" w:leader="dot" w:pos="9345"/>
            </w:tabs>
            <w:rPr>
              <w:rFonts w:eastAsiaTheme="minorEastAsia"/>
              <w:noProof/>
              <w:lang w:eastAsia="ru-RU"/>
            </w:rPr>
          </w:pPr>
          <w:hyperlink w:anchor="_Toc498533270" w:history="1">
            <w:r w:rsidR="00CA2E1B" w:rsidRPr="005C31DC">
              <w:rPr>
                <w:rStyle w:val="a6"/>
                <w:rFonts w:ascii="Times New Roman" w:hAnsi="Times New Roman" w:cs="Times New Roman"/>
                <w:noProof/>
              </w:rPr>
              <w:t>2.</w:t>
            </w:r>
            <w:r w:rsidR="00CA2E1B">
              <w:rPr>
                <w:rFonts w:eastAsiaTheme="minorEastAsia"/>
                <w:noProof/>
                <w:lang w:eastAsia="ru-RU"/>
              </w:rPr>
              <w:tab/>
            </w:r>
            <w:r w:rsidR="00CA2E1B" w:rsidRPr="005C31DC">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«Хорей-Верский сельсовет»</w:t>
            </w:r>
            <w:r w:rsidR="00CA2E1B">
              <w:rPr>
                <w:noProof/>
                <w:webHidden/>
              </w:rPr>
              <w:tab/>
            </w:r>
            <w:r w:rsidR="00CA2E1B">
              <w:rPr>
                <w:noProof/>
                <w:webHidden/>
              </w:rPr>
              <w:fldChar w:fldCharType="begin"/>
            </w:r>
            <w:r w:rsidR="00CA2E1B">
              <w:rPr>
                <w:noProof/>
                <w:webHidden/>
              </w:rPr>
              <w:instrText xml:space="preserve"> PAGEREF _Toc498533270 \h </w:instrText>
            </w:r>
            <w:r w:rsidR="00CA2E1B">
              <w:rPr>
                <w:noProof/>
                <w:webHidden/>
              </w:rPr>
            </w:r>
            <w:r w:rsidR="00CA2E1B">
              <w:rPr>
                <w:noProof/>
                <w:webHidden/>
              </w:rPr>
              <w:fldChar w:fldCharType="separate"/>
            </w:r>
            <w:r w:rsidR="00CA2E1B">
              <w:rPr>
                <w:noProof/>
                <w:webHidden/>
              </w:rPr>
              <w:t>12</w:t>
            </w:r>
            <w:r w:rsidR="00CA2E1B">
              <w:rPr>
                <w:noProof/>
                <w:webHidden/>
              </w:rPr>
              <w:fldChar w:fldCharType="end"/>
            </w:r>
          </w:hyperlink>
        </w:p>
        <w:p w:rsidR="00CA2E1B" w:rsidRDefault="000D30E2">
          <w:pPr>
            <w:pStyle w:val="11"/>
            <w:tabs>
              <w:tab w:val="right" w:leader="dot" w:pos="9345"/>
            </w:tabs>
            <w:rPr>
              <w:rFonts w:eastAsiaTheme="minorEastAsia"/>
              <w:noProof/>
              <w:lang w:eastAsia="ru-RU"/>
            </w:rPr>
          </w:pPr>
          <w:hyperlink w:anchor="_Toc498533271" w:history="1">
            <w:r w:rsidR="00CA2E1B" w:rsidRPr="005C31DC">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«ХОРЕЙ-ВЕРСКИЙ СЕЛЬСОВЕТ» НЕНЕЦКОГО АВТОНОМНОГО ОКРУГА</w:t>
            </w:r>
            <w:r w:rsidR="00CA2E1B">
              <w:rPr>
                <w:noProof/>
                <w:webHidden/>
              </w:rPr>
              <w:tab/>
            </w:r>
            <w:r w:rsidR="00CA2E1B">
              <w:rPr>
                <w:noProof/>
                <w:webHidden/>
              </w:rPr>
              <w:fldChar w:fldCharType="begin"/>
            </w:r>
            <w:r w:rsidR="00CA2E1B">
              <w:rPr>
                <w:noProof/>
                <w:webHidden/>
              </w:rPr>
              <w:instrText xml:space="preserve"> PAGEREF _Toc498533271 \h </w:instrText>
            </w:r>
            <w:r w:rsidR="00CA2E1B">
              <w:rPr>
                <w:noProof/>
                <w:webHidden/>
              </w:rPr>
            </w:r>
            <w:r w:rsidR="00CA2E1B">
              <w:rPr>
                <w:noProof/>
                <w:webHidden/>
              </w:rPr>
              <w:fldChar w:fldCharType="separate"/>
            </w:r>
            <w:r w:rsidR="00CA2E1B">
              <w:rPr>
                <w:noProof/>
                <w:webHidden/>
              </w:rPr>
              <w:t>18</w:t>
            </w:r>
            <w:r w:rsidR="00CA2E1B">
              <w:rPr>
                <w:noProof/>
                <w:webHidden/>
              </w:rPr>
              <w:fldChar w:fldCharType="end"/>
            </w:r>
          </w:hyperlink>
        </w:p>
        <w:p w:rsidR="006B6B1A" w:rsidRDefault="000626AD">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266"/>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A24D38" w:rsidRPr="00750A11" w:rsidRDefault="00A24D38" w:rsidP="00A24D38">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r w:rsidRPr="00A24D38">
        <w:rPr>
          <w:rFonts w:ascii="Times New Roman" w:hAnsi="Times New Roman" w:cs="Times New Roman"/>
          <w:sz w:val="24"/>
          <w:szCs w:val="24"/>
        </w:rPr>
        <w:t>Хорей-</w:t>
      </w:r>
      <w:proofErr w:type="spellStart"/>
      <w:r w:rsidRPr="00A24D38">
        <w:rPr>
          <w:rFonts w:ascii="Times New Roman" w:hAnsi="Times New Roman" w:cs="Times New Roman"/>
          <w:sz w:val="24"/>
          <w:szCs w:val="24"/>
        </w:rPr>
        <w:t>Верский</w:t>
      </w:r>
      <w:proofErr w:type="spellEnd"/>
      <w:r w:rsidRPr="00A24D38">
        <w:rPr>
          <w:rFonts w:ascii="Times New Roman" w:hAnsi="Times New Roman" w:cs="Times New Roman"/>
          <w:sz w:val="24"/>
          <w:szCs w:val="24"/>
        </w:rPr>
        <w:t xml:space="preserve"> </w:t>
      </w:r>
      <w:r w:rsidRPr="00750A11">
        <w:rPr>
          <w:rFonts w:ascii="Times New Roman" w:hAnsi="Times New Roman" w:cs="Times New Roman"/>
          <w:sz w:val="24"/>
          <w:szCs w:val="24"/>
        </w:rPr>
        <w:t>сельсовет» разработаны в соответствии с законодательством Российской Федерации и Ненецкого автономного округа.</w:t>
      </w:r>
    </w:p>
    <w:p w:rsidR="00A24D38" w:rsidRPr="00750A11" w:rsidRDefault="00A24D38" w:rsidP="00A24D38">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A24D38" w:rsidRPr="00750A11" w:rsidRDefault="00A24D38" w:rsidP="00A24D38">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r w:rsidRPr="00A24D38">
        <w:rPr>
          <w:rFonts w:ascii="Times New Roman" w:hAnsi="Times New Roman" w:cs="Times New Roman"/>
          <w:sz w:val="24"/>
          <w:szCs w:val="24"/>
        </w:rPr>
        <w:t>Хорей-</w:t>
      </w:r>
      <w:proofErr w:type="spellStart"/>
      <w:r w:rsidRPr="00A24D38">
        <w:rPr>
          <w:rFonts w:ascii="Times New Roman" w:hAnsi="Times New Roman" w:cs="Times New Roman"/>
          <w:sz w:val="24"/>
          <w:szCs w:val="24"/>
        </w:rPr>
        <w:t>Верский</w:t>
      </w:r>
      <w:proofErr w:type="spellEnd"/>
      <w:r w:rsidRPr="00A24D38">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A24D38" w:rsidRPr="00DA00C1"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A24D38" w:rsidRPr="00DA00C1"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A24D38" w:rsidRPr="00DA00C1"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A24D38"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A24D38" w:rsidRPr="006E64FD"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A24D38"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r w:rsidRPr="00A24D38">
        <w:rPr>
          <w:rFonts w:ascii="Times New Roman" w:hAnsi="Times New Roman" w:cs="Times New Roman"/>
          <w:sz w:val="24"/>
          <w:szCs w:val="24"/>
        </w:rPr>
        <w:t>Хорей-</w:t>
      </w:r>
      <w:proofErr w:type="spellStart"/>
      <w:r w:rsidRPr="00A24D38">
        <w:rPr>
          <w:rFonts w:ascii="Times New Roman" w:hAnsi="Times New Roman" w:cs="Times New Roman"/>
          <w:sz w:val="24"/>
          <w:szCs w:val="24"/>
        </w:rPr>
        <w:t>Верский</w:t>
      </w:r>
      <w:proofErr w:type="spellEnd"/>
      <w:r w:rsidRPr="00A24D38">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Pr>
          <w:rFonts w:ascii="Times New Roman" w:hAnsi="Times New Roman" w:cs="Times New Roman"/>
          <w:sz w:val="24"/>
          <w:szCs w:val="24"/>
        </w:rPr>
        <w:t xml:space="preserve">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A24D38" w:rsidRPr="00B73AD9"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A24D38" w:rsidRPr="00EA47D5"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A24D38" w:rsidRPr="00AB6C97"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A24D38" w:rsidRPr="00AB6C97"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A24D38" w:rsidRPr="00AB6C97"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A24D38"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A24D38" w:rsidRPr="00C3172B" w:rsidRDefault="00A24D38" w:rsidP="00A24D38">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A24D38"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A24D38" w:rsidRPr="004F680B"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w:t>
      </w:r>
      <w:r w:rsidRPr="004F680B">
        <w:rPr>
          <w:rFonts w:ascii="Times New Roman" w:hAnsi="Times New Roman" w:cs="Times New Roman"/>
          <w:sz w:val="24"/>
          <w:szCs w:val="24"/>
        </w:rPr>
        <w:lastRenderedPageBreak/>
        <w:t>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A24D38" w:rsidRDefault="00A24D38" w:rsidP="00A24D38">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A24D38" w:rsidRPr="00B73AD9" w:rsidRDefault="00A24D38" w:rsidP="00A24D3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A24D38" w:rsidRDefault="00F055CB" w:rsidP="00A24D38">
      <w:pPr>
        <w:autoSpaceDE w:val="0"/>
        <w:autoSpaceDN w:val="0"/>
        <w:adjustRightInd w:val="0"/>
        <w:spacing w:after="0" w:line="240" w:lineRule="auto"/>
        <w:ind w:firstLine="709"/>
        <w:jc w:val="both"/>
        <w:rPr>
          <w:rFonts w:ascii="Times New Roman" w:hAnsi="Times New Roman" w:cs="Times New Roman"/>
          <w:sz w:val="24"/>
          <w:szCs w:val="24"/>
        </w:rPr>
      </w:pPr>
      <w:r w:rsidRPr="00A24D38">
        <w:rPr>
          <w:rFonts w:ascii="Times New Roman" w:hAnsi="Times New Roman" w:cs="Times New Roman"/>
          <w:sz w:val="24"/>
          <w:szCs w:val="24"/>
        </w:rPr>
        <w:t xml:space="preserve">2. </w:t>
      </w:r>
      <w:r w:rsidR="00BD63BE" w:rsidRPr="00A24D38">
        <w:rPr>
          <w:rFonts w:ascii="Times New Roman" w:hAnsi="Times New Roman" w:cs="Times New Roman"/>
          <w:sz w:val="24"/>
          <w:szCs w:val="24"/>
        </w:rPr>
        <w:t>Перечень используемых сокращений</w:t>
      </w:r>
      <w:r w:rsidRPr="00A24D38">
        <w:rPr>
          <w:rFonts w:ascii="Times New Roman" w:hAnsi="Times New Roman" w:cs="Times New Roman"/>
          <w:sz w:val="24"/>
          <w:szCs w:val="24"/>
        </w:rPr>
        <w:t>.</w:t>
      </w:r>
    </w:p>
    <w:p w:rsidR="00BD63BE" w:rsidRPr="00A24D38" w:rsidRDefault="00BD63BE" w:rsidP="00A24D38">
      <w:pPr>
        <w:autoSpaceDE w:val="0"/>
        <w:autoSpaceDN w:val="0"/>
        <w:adjustRightInd w:val="0"/>
        <w:spacing w:after="0" w:line="240" w:lineRule="auto"/>
        <w:ind w:firstLine="709"/>
        <w:jc w:val="both"/>
        <w:rPr>
          <w:rFonts w:ascii="Times New Roman" w:hAnsi="Times New Roman" w:cs="Times New Roman"/>
          <w:sz w:val="24"/>
          <w:szCs w:val="24"/>
        </w:rPr>
      </w:pPr>
      <w:r w:rsidRPr="00A24D38">
        <w:rPr>
          <w:rFonts w:ascii="Times New Roman" w:hAnsi="Times New Roman" w:cs="Times New Roman"/>
          <w:sz w:val="24"/>
          <w:szCs w:val="24"/>
        </w:rPr>
        <w:t xml:space="preserve">В настоящих </w:t>
      </w:r>
      <w:r w:rsidR="00470DDA" w:rsidRPr="00A24D38">
        <w:rPr>
          <w:rFonts w:ascii="Times New Roman" w:hAnsi="Times New Roman" w:cs="Times New Roman"/>
          <w:sz w:val="24"/>
          <w:szCs w:val="24"/>
        </w:rPr>
        <w:t>местных</w:t>
      </w:r>
      <w:r w:rsidRPr="00A24D38">
        <w:rPr>
          <w:rFonts w:ascii="Times New Roman" w:hAnsi="Times New Roman" w:cs="Times New Roman"/>
          <w:sz w:val="24"/>
          <w:szCs w:val="24"/>
        </w:rPr>
        <w:t xml:space="preserve"> нормативах градостроительного проектирования </w:t>
      </w:r>
      <w:r w:rsidR="00470DDA" w:rsidRPr="00A24D38">
        <w:rPr>
          <w:rFonts w:ascii="Times New Roman" w:hAnsi="Times New Roman" w:cs="Times New Roman"/>
          <w:sz w:val="24"/>
          <w:szCs w:val="24"/>
        </w:rPr>
        <w:t>муниципального образования «</w:t>
      </w:r>
      <w:r w:rsidR="00394CDE" w:rsidRPr="00A24D38">
        <w:rPr>
          <w:rFonts w:ascii="Times New Roman" w:hAnsi="Times New Roman" w:cs="Times New Roman"/>
          <w:sz w:val="24"/>
          <w:szCs w:val="24"/>
        </w:rPr>
        <w:t>Хорей-</w:t>
      </w:r>
      <w:proofErr w:type="spellStart"/>
      <w:r w:rsidR="00394CDE" w:rsidRPr="00A24D38">
        <w:rPr>
          <w:rFonts w:ascii="Times New Roman" w:hAnsi="Times New Roman" w:cs="Times New Roman"/>
          <w:sz w:val="24"/>
          <w:szCs w:val="24"/>
        </w:rPr>
        <w:t>Верский</w:t>
      </w:r>
      <w:proofErr w:type="spellEnd"/>
      <w:r w:rsidR="00394CDE" w:rsidRPr="00A24D38">
        <w:rPr>
          <w:rFonts w:ascii="Times New Roman" w:hAnsi="Times New Roman" w:cs="Times New Roman"/>
          <w:sz w:val="24"/>
          <w:szCs w:val="24"/>
        </w:rPr>
        <w:t xml:space="preserve"> сельсовет</w:t>
      </w:r>
      <w:r w:rsidR="00470DDA" w:rsidRPr="00A24D38">
        <w:rPr>
          <w:rFonts w:ascii="Times New Roman" w:hAnsi="Times New Roman" w:cs="Times New Roman"/>
          <w:sz w:val="24"/>
          <w:szCs w:val="24"/>
        </w:rPr>
        <w:t xml:space="preserve">» Ненецкого автономного округа </w:t>
      </w:r>
      <w:r w:rsidR="00F542C5" w:rsidRPr="00A24D38">
        <w:rPr>
          <w:rFonts w:ascii="Times New Roman" w:hAnsi="Times New Roman" w:cs="Times New Roman"/>
          <w:sz w:val="24"/>
          <w:szCs w:val="24"/>
        </w:rPr>
        <w:t>применяют</w:t>
      </w:r>
      <w:r w:rsidRPr="00A24D38">
        <w:rPr>
          <w:rFonts w:ascii="Times New Roman" w:hAnsi="Times New Roman" w:cs="Times New Roman"/>
          <w:sz w:val="24"/>
          <w:szCs w:val="24"/>
        </w:rPr>
        <w:t>ся сокращения и обозна</w:t>
      </w:r>
      <w:r w:rsidR="004764D3" w:rsidRPr="00A24D38">
        <w:rPr>
          <w:rFonts w:ascii="Times New Roman" w:hAnsi="Times New Roman" w:cs="Times New Roman"/>
          <w:sz w:val="24"/>
          <w:szCs w:val="24"/>
        </w:rPr>
        <w:t xml:space="preserve">чения в соответствии с </w:t>
      </w:r>
      <w:r w:rsidR="00E90D2C" w:rsidRPr="00A24D38">
        <w:rPr>
          <w:rFonts w:ascii="Times New Roman" w:hAnsi="Times New Roman" w:cs="Times New Roman"/>
          <w:sz w:val="24"/>
          <w:szCs w:val="24"/>
        </w:rPr>
        <w:fldChar w:fldCharType="begin"/>
      </w:r>
      <w:r w:rsidR="00E90D2C" w:rsidRPr="00A24D38">
        <w:rPr>
          <w:rFonts w:ascii="Times New Roman" w:hAnsi="Times New Roman" w:cs="Times New Roman"/>
          <w:sz w:val="24"/>
          <w:szCs w:val="24"/>
        </w:rPr>
        <w:instrText xml:space="preserve"> REF _Ref489454566 \h  \* MERGEFORMAT </w:instrText>
      </w:r>
      <w:r w:rsidR="00E90D2C" w:rsidRPr="00A24D38">
        <w:rPr>
          <w:rFonts w:ascii="Times New Roman" w:hAnsi="Times New Roman" w:cs="Times New Roman"/>
          <w:sz w:val="24"/>
          <w:szCs w:val="24"/>
        </w:rPr>
      </w:r>
      <w:r w:rsidR="00E90D2C" w:rsidRPr="00A24D38">
        <w:rPr>
          <w:rFonts w:ascii="Times New Roman" w:hAnsi="Times New Roman" w:cs="Times New Roman"/>
          <w:sz w:val="24"/>
          <w:szCs w:val="24"/>
        </w:rPr>
        <w:fldChar w:fldCharType="separate"/>
      </w:r>
      <w:r w:rsidR="00FF492B" w:rsidRPr="00A24D38">
        <w:rPr>
          <w:rFonts w:ascii="Times New Roman" w:hAnsi="Times New Roman" w:cs="Times New Roman"/>
          <w:sz w:val="24"/>
          <w:szCs w:val="24"/>
        </w:rPr>
        <w:t>Таблиц</w:t>
      </w:r>
      <w:r w:rsidR="00A24D38">
        <w:rPr>
          <w:rFonts w:ascii="Times New Roman" w:hAnsi="Times New Roman" w:cs="Times New Roman"/>
          <w:sz w:val="24"/>
          <w:szCs w:val="24"/>
        </w:rPr>
        <w:t>ей</w:t>
      </w:r>
      <w:r w:rsidR="00FF492B" w:rsidRPr="00A24D38">
        <w:rPr>
          <w:rFonts w:ascii="Times New Roman" w:hAnsi="Times New Roman" w:cs="Times New Roman"/>
          <w:sz w:val="24"/>
          <w:szCs w:val="24"/>
        </w:rPr>
        <w:t xml:space="preserve"> 1</w:t>
      </w:r>
      <w:r w:rsidR="00E90D2C" w:rsidRPr="00A24D38">
        <w:rPr>
          <w:rFonts w:ascii="Times New Roman" w:hAnsi="Times New Roman" w:cs="Times New Roman"/>
          <w:sz w:val="24"/>
          <w:szCs w:val="24"/>
        </w:rPr>
        <w:fldChar w:fldCharType="end"/>
      </w:r>
      <w:r w:rsidR="0070328C" w:rsidRPr="00A24D38">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0D30E2">
        <w:fldChar w:fldCharType="begin"/>
      </w:r>
      <w:r w:rsidR="000D30E2">
        <w:instrText xml:space="preserve"> SEQ Таблица \* ARABIC </w:instrText>
      </w:r>
      <w:r w:rsidR="000D30E2">
        <w:fldChar w:fldCharType="separate"/>
      </w:r>
      <w:r w:rsidR="00FF492B">
        <w:rPr>
          <w:noProof/>
        </w:rPr>
        <w:t>1</w:t>
      </w:r>
      <w:r w:rsidR="000D30E2">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8536F8">
            <w:pPr>
              <w:pStyle w:val="40"/>
              <w:shd w:val="clear" w:color="auto" w:fill="auto"/>
              <w:spacing w:line="276" w:lineRule="auto"/>
              <w:ind w:firstLine="0"/>
              <w:jc w:val="left"/>
              <w:rPr>
                <w:color w:val="000000"/>
                <w:sz w:val="22"/>
                <w:szCs w:val="22"/>
              </w:rPr>
            </w:pPr>
            <w:r w:rsidRPr="00394CDE">
              <w:rPr>
                <w:color w:val="000000"/>
                <w:sz w:val="22"/>
                <w:szCs w:val="22"/>
              </w:rPr>
              <w:t>местные</w:t>
            </w:r>
            <w:r w:rsidR="00BD63BE" w:rsidRPr="00394CDE">
              <w:rPr>
                <w:color w:val="000000"/>
                <w:sz w:val="22"/>
                <w:szCs w:val="22"/>
              </w:rPr>
              <w:t xml:space="preserve"> нормативы градостроительного проектирования</w:t>
            </w:r>
            <w:r w:rsidR="00B517D3" w:rsidRPr="00394CDE">
              <w:rPr>
                <w:color w:val="000000"/>
                <w:sz w:val="22"/>
                <w:szCs w:val="22"/>
              </w:rPr>
              <w:t>/ Нормативы</w:t>
            </w:r>
          </w:p>
        </w:tc>
        <w:tc>
          <w:tcPr>
            <w:tcW w:w="5352" w:type="dxa"/>
          </w:tcPr>
          <w:p w:rsidR="00BD63BE" w:rsidRPr="00394CDE" w:rsidRDefault="000411B7" w:rsidP="008536F8">
            <w:pPr>
              <w:pStyle w:val="40"/>
              <w:shd w:val="clear" w:color="auto" w:fill="auto"/>
              <w:spacing w:line="276" w:lineRule="auto"/>
              <w:ind w:firstLine="0"/>
              <w:jc w:val="left"/>
              <w:rPr>
                <w:color w:val="000000"/>
                <w:sz w:val="22"/>
                <w:szCs w:val="22"/>
              </w:rPr>
            </w:pPr>
            <w:r w:rsidRPr="00394CDE">
              <w:rPr>
                <w:color w:val="000000"/>
                <w:sz w:val="22"/>
                <w:szCs w:val="22"/>
              </w:rPr>
              <w:t>М</w:t>
            </w:r>
            <w:r w:rsidR="00AA6BA5" w:rsidRPr="00394CDE">
              <w:rPr>
                <w:color w:val="000000"/>
                <w:sz w:val="22"/>
                <w:szCs w:val="22"/>
              </w:rPr>
              <w:t>естные</w:t>
            </w:r>
            <w:r w:rsidR="00BD63BE" w:rsidRPr="00394CDE">
              <w:rPr>
                <w:color w:val="000000"/>
                <w:sz w:val="22"/>
                <w:szCs w:val="22"/>
              </w:rPr>
              <w:t xml:space="preserve"> нормативы градостроительного проектирования </w:t>
            </w:r>
            <w:r w:rsidRPr="00394CDE">
              <w:rPr>
                <w:color w:val="000000"/>
                <w:sz w:val="22"/>
                <w:szCs w:val="22"/>
              </w:rPr>
              <w:t xml:space="preserve">муниципального образования </w:t>
            </w:r>
            <w:r w:rsidR="00B1793D" w:rsidRPr="00394CDE">
              <w:rPr>
                <w:color w:val="000000"/>
                <w:sz w:val="22"/>
                <w:szCs w:val="22"/>
              </w:rPr>
              <w:t>«</w:t>
            </w:r>
            <w:r w:rsidR="00394CDE" w:rsidRPr="00394CDE">
              <w:rPr>
                <w:color w:val="000000"/>
                <w:sz w:val="22"/>
                <w:szCs w:val="22"/>
              </w:rPr>
              <w:t>Хорей-</w:t>
            </w:r>
            <w:proofErr w:type="spellStart"/>
            <w:r w:rsidR="00394CDE" w:rsidRPr="00394CDE">
              <w:rPr>
                <w:color w:val="000000"/>
                <w:sz w:val="22"/>
                <w:szCs w:val="22"/>
              </w:rPr>
              <w:t>Верский</w:t>
            </w:r>
            <w:proofErr w:type="spellEnd"/>
            <w:r w:rsidR="00394CDE" w:rsidRPr="00394CDE">
              <w:rPr>
                <w:color w:val="000000"/>
                <w:sz w:val="22"/>
                <w:szCs w:val="22"/>
              </w:rPr>
              <w:t xml:space="preserve"> сельсовет</w:t>
            </w:r>
            <w:r w:rsidR="00B1793D" w:rsidRPr="00394CDE">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8536F8">
            <w:pPr>
              <w:pStyle w:val="40"/>
              <w:shd w:val="clear" w:color="auto" w:fill="auto"/>
              <w:spacing w:line="276" w:lineRule="auto"/>
              <w:ind w:firstLine="0"/>
              <w:jc w:val="left"/>
              <w:rPr>
                <w:color w:val="000000"/>
                <w:sz w:val="22"/>
                <w:szCs w:val="22"/>
              </w:rPr>
            </w:pPr>
            <w:r w:rsidRPr="00394CDE">
              <w:rPr>
                <w:color w:val="000000"/>
                <w:sz w:val="22"/>
                <w:szCs w:val="22"/>
              </w:rPr>
              <w:t>Ненецкий автономный округ</w:t>
            </w:r>
          </w:p>
        </w:tc>
      </w:tr>
      <w:tr w:rsidR="00BD63BE" w:rsidRPr="0070328C" w:rsidTr="000411B7">
        <w:tc>
          <w:tcPr>
            <w:tcW w:w="4219" w:type="dxa"/>
          </w:tcPr>
          <w:p w:rsidR="00BD63BE" w:rsidRPr="0070328C" w:rsidRDefault="00394CDE" w:rsidP="008536F8">
            <w:pPr>
              <w:pStyle w:val="40"/>
              <w:shd w:val="clear" w:color="auto" w:fill="auto"/>
              <w:spacing w:line="276" w:lineRule="auto"/>
              <w:ind w:firstLine="0"/>
              <w:jc w:val="left"/>
              <w:rPr>
                <w:color w:val="000000"/>
                <w:sz w:val="22"/>
                <w:szCs w:val="22"/>
              </w:rPr>
            </w:pPr>
            <w:r w:rsidRPr="00394CDE">
              <w:rPr>
                <w:color w:val="000000"/>
                <w:sz w:val="22"/>
                <w:szCs w:val="22"/>
              </w:rPr>
              <w:t>Хорей-</w:t>
            </w:r>
            <w:proofErr w:type="spellStart"/>
            <w:r w:rsidRPr="00394CDE">
              <w:rPr>
                <w:color w:val="000000"/>
                <w:sz w:val="22"/>
                <w:szCs w:val="22"/>
              </w:rPr>
              <w:t>Верский</w:t>
            </w:r>
            <w:proofErr w:type="spellEnd"/>
            <w:r w:rsidRPr="00394CDE">
              <w:rPr>
                <w:color w:val="000000"/>
                <w:sz w:val="22"/>
                <w:szCs w:val="22"/>
              </w:rPr>
              <w:t xml:space="preserve"> сельсовет</w:t>
            </w:r>
          </w:p>
        </w:tc>
        <w:tc>
          <w:tcPr>
            <w:tcW w:w="5352" w:type="dxa"/>
          </w:tcPr>
          <w:p w:rsidR="00BD63BE" w:rsidRPr="0070328C" w:rsidRDefault="000411B7" w:rsidP="00B1793D">
            <w:pPr>
              <w:pStyle w:val="40"/>
              <w:shd w:val="clear" w:color="auto" w:fill="auto"/>
              <w:spacing w:line="276" w:lineRule="auto"/>
              <w:ind w:firstLine="0"/>
              <w:jc w:val="left"/>
              <w:rPr>
                <w:color w:val="000000"/>
                <w:sz w:val="22"/>
                <w:szCs w:val="22"/>
              </w:rPr>
            </w:pPr>
            <w:r w:rsidRPr="00394CDE">
              <w:rPr>
                <w:color w:val="000000"/>
                <w:sz w:val="22"/>
                <w:szCs w:val="22"/>
              </w:rPr>
              <w:t>Муниципальное образование «</w:t>
            </w:r>
            <w:r w:rsidR="00394CDE" w:rsidRPr="00394CDE">
              <w:rPr>
                <w:color w:val="000000"/>
                <w:sz w:val="22"/>
                <w:szCs w:val="22"/>
              </w:rPr>
              <w:t>Хорей-</w:t>
            </w:r>
            <w:proofErr w:type="spellStart"/>
            <w:r w:rsidR="00394CDE" w:rsidRPr="00394CDE">
              <w:rPr>
                <w:color w:val="000000"/>
                <w:sz w:val="22"/>
                <w:szCs w:val="22"/>
              </w:rPr>
              <w:t>Верский</w:t>
            </w:r>
            <w:proofErr w:type="spellEnd"/>
            <w:r w:rsidR="00394CDE" w:rsidRPr="00394CDE">
              <w:rPr>
                <w:color w:val="000000"/>
                <w:sz w:val="22"/>
                <w:szCs w:val="22"/>
              </w:rPr>
              <w:t xml:space="preserve"> сельсовет</w:t>
            </w:r>
            <w:r w:rsidR="00141940" w:rsidRPr="00394CDE">
              <w:rPr>
                <w:color w:val="000000"/>
                <w:sz w:val="22"/>
                <w:szCs w:val="22"/>
              </w:rPr>
              <w:t>»</w:t>
            </w:r>
            <w:r w:rsidR="00B1793D" w:rsidRPr="00394CDE">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8536F8">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9F0250">
            <w:pPr>
              <w:pStyle w:val="40"/>
              <w:shd w:val="clear" w:color="auto" w:fill="auto"/>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163706">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163706">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9F0250">
            <w:pPr>
              <w:pStyle w:val="40"/>
              <w:shd w:val="clear" w:color="auto" w:fill="auto"/>
              <w:spacing w:line="276" w:lineRule="auto"/>
              <w:ind w:firstLine="0"/>
              <w:jc w:val="left"/>
              <w:rPr>
                <w:color w:val="000000"/>
                <w:sz w:val="22"/>
                <w:szCs w:val="22"/>
              </w:rPr>
            </w:pPr>
            <w:r w:rsidRPr="00C4023E">
              <w:rPr>
                <w:sz w:val="24"/>
                <w:szCs w:val="24"/>
              </w:rPr>
              <w:t>СП 42.13330.2016</w:t>
            </w:r>
          </w:p>
        </w:tc>
        <w:tc>
          <w:tcPr>
            <w:tcW w:w="5352" w:type="dxa"/>
          </w:tcPr>
          <w:p w:rsidR="006F2610" w:rsidRPr="00A24D38" w:rsidRDefault="00A24D38" w:rsidP="00A24D38">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267"/>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r w:rsidR="00394CDE" w:rsidRPr="00394CDE">
        <w:rPr>
          <w:rFonts w:ascii="Times New Roman" w:hAnsi="Times New Roman"/>
          <w:b/>
        </w:rPr>
        <w:t>Хорей-</w:t>
      </w:r>
      <w:proofErr w:type="spellStart"/>
      <w:r w:rsidR="00394CDE" w:rsidRPr="00394CDE">
        <w:rPr>
          <w:rFonts w:ascii="Times New Roman" w:hAnsi="Times New Roman"/>
          <w:b/>
        </w:rPr>
        <w:t>Верский</w:t>
      </w:r>
      <w:proofErr w:type="spellEnd"/>
      <w:r w:rsidR="00394CDE" w:rsidRPr="00394CDE">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A24D38" w:rsidRPr="00A10BD1" w:rsidRDefault="00A24D38" w:rsidP="00A24D38">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A24D38" w:rsidRPr="00FA68D2" w:rsidRDefault="00A24D38" w:rsidP="00A24D38">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A24D38" w:rsidRPr="00FA68D2" w:rsidRDefault="00A24D38" w:rsidP="00A24D38">
      <w:pPr>
        <w:pStyle w:val="a9"/>
      </w:pPr>
      <w:bookmarkStart w:id="8" w:name="OLE_LINK17"/>
      <w:bookmarkStart w:id="9" w:name="OLE_LINK18"/>
      <w:bookmarkStart w:id="10" w:name="OLE_LINK19"/>
      <w:bookmarkEnd w:id="6"/>
      <w:bookmarkEnd w:id="7"/>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2</w:t>
      </w:r>
      <w:r w:rsidR="000D30E2">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A24D38" w:rsidRPr="00FA68D2" w:rsidTr="002414D3">
        <w:tc>
          <w:tcPr>
            <w:tcW w:w="278"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758"/>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A24D38" w:rsidRPr="00FA68D2" w:rsidRDefault="00A24D38" w:rsidP="002414D3">
            <w:pPr>
              <w:rPr>
                <w:rFonts w:ascii="Times New Roman" w:hAnsi="Times New Roman" w:cs="Times New Roman"/>
              </w:rPr>
            </w:pPr>
            <w:r w:rsidRPr="00FA68D2">
              <w:rPr>
                <w:rFonts w:ascii="Times New Roman" w:hAnsi="Times New Roman" w:cs="Times New Roman"/>
              </w:rPr>
              <w:t>не менее 1 на населенный пункт;</w:t>
            </w:r>
          </w:p>
          <w:p w:rsidR="00A24D38" w:rsidRPr="00FA68D2" w:rsidRDefault="00A24D38" w:rsidP="002414D3">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A24D38" w:rsidRPr="00FA68D2" w:rsidTr="002414D3">
        <w:trPr>
          <w:trHeight w:val="841"/>
        </w:trPr>
        <w:tc>
          <w:tcPr>
            <w:tcW w:w="278" w:type="pct"/>
            <w:vMerge/>
          </w:tcPr>
          <w:p w:rsidR="00A24D38" w:rsidRPr="00FA68D2" w:rsidRDefault="00A24D38" w:rsidP="002414D3">
            <w:pPr>
              <w:rPr>
                <w:rFonts w:ascii="Times New Roman" w:hAnsi="Times New Roman" w:cs="Times New Roman"/>
                <w:lang w:eastAsia="ru-RU"/>
              </w:rPr>
            </w:pPr>
          </w:p>
        </w:tc>
        <w:tc>
          <w:tcPr>
            <w:tcW w:w="1334" w:type="pct"/>
            <w:vMerge/>
          </w:tcPr>
          <w:p w:rsidR="00A24D38" w:rsidRPr="00FA68D2" w:rsidRDefault="00A24D38" w:rsidP="002414D3">
            <w:pPr>
              <w:rPr>
                <w:rFonts w:ascii="Times New Roman" w:hAnsi="Times New Roman" w:cs="Times New Roman"/>
                <w:lang w:eastAsia="ru-RU"/>
              </w:rPr>
            </w:pP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A24D38" w:rsidRPr="00FA68D2" w:rsidRDefault="00A24D38" w:rsidP="002414D3">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A24D38" w:rsidRPr="00FA68D2" w:rsidTr="002414D3">
        <w:trPr>
          <w:trHeight w:val="711"/>
        </w:trPr>
        <w:tc>
          <w:tcPr>
            <w:tcW w:w="5000" w:type="pct"/>
            <w:gridSpan w:val="4"/>
          </w:tcPr>
          <w:p w:rsidR="00A24D38" w:rsidRPr="00FA68D2" w:rsidRDefault="00A24D38" w:rsidP="002414D3">
            <w:pPr>
              <w:rPr>
                <w:rStyle w:val="22"/>
                <w:sz w:val="22"/>
                <w:szCs w:val="22"/>
              </w:rPr>
            </w:pPr>
            <w:r w:rsidRPr="00FA68D2">
              <w:rPr>
                <w:rStyle w:val="22"/>
                <w:sz w:val="22"/>
                <w:szCs w:val="22"/>
              </w:rPr>
              <w:t>Примечания:</w:t>
            </w:r>
          </w:p>
          <w:p w:rsidR="00A24D38" w:rsidRPr="00FA68D2" w:rsidRDefault="00A24D38" w:rsidP="002414D3">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A24D38" w:rsidRPr="00FA68D2" w:rsidRDefault="00A24D38" w:rsidP="00A24D38">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A24D38" w:rsidRPr="00FA68D2" w:rsidRDefault="00A24D38" w:rsidP="00A24D38">
      <w:pPr>
        <w:pStyle w:val="a9"/>
        <w:ind w:left="567"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3</w:t>
      </w:r>
      <w:r w:rsidR="000D30E2">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A24D38" w:rsidRPr="00FA68D2" w:rsidTr="002414D3">
        <w:tc>
          <w:tcPr>
            <w:tcW w:w="29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758"/>
        </w:trPr>
        <w:tc>
          <w:tcPr>
            <w:tcW w:w="29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0,24</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A24D38" w:rsidRPr="00FA68D2" w:rsidRDefault="00A24D38" w:rsidP="00A24D38">
      <w:pPr>
        <w:pStyle w:val="a9"/>
        <w:ind w:left="1287"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4</w:t>
      </w:r>
      <w:r w:rsidR="000D30E2">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rPr>
          <w:tblHeader/>
        </w:trPr>
        <w:tc>
          <w:tcPr>
            <w:tcW w:w="279" w:type="pct"/>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A24D38" w:rsidRPr="00FA68D2" w:rsidRDefault="00A24D38" w:rsidP="002414D3">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A24D38" w:rsidRPr="00FA68D2" w:rsidRDefault="00A24D38" w:rsidP="002414D3">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24D38" w:rsidRPr="00FA68D2" w:rsidRDefault="00A24D38" w:rsidP="002414D3">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A24D38" w:rsidRPr="00FA68D2" w:rsidTr="002414D3">
        <w:tc>
          <w:tcPr>
            <w:tcW w:w="279" w:type="pct"/>
            <w:vMerge/>
          </w:tcPr>
          <w:p w:rsidR="00A24D38" w:rsidRPr="00FA68D2" w:rsidRDefault="00A24D38" w:rsidP="002414D3">
            <w:pPr>
              <w:rPr>
                <w:rFonts w:ascii="Times New Roman" w:hAnsi="Times New Roman" w:cs="Times New Roman"/>
                <w:lang w:eastAsia="ru-RU"/>
              </w:rPr>
            </w:pPr>
          </w:p>
        </w:tc>
        <w:tc>
          <w:tcPr>
            <w:tcW w:w="1481" w:type="pct"/>
            <w:vMerge/>
            <w:vAlign w:val="center"/>
          </w:tcPr>
          <w:p w:rsidR="00A24D38" w:rsidRPr="00FA68D2" w:rsidRDefault="00A24D38" w:rsidP="002414D3">
            <w:pPr>
              <w:rPr>
                <w:rFonts w:ascii="Times New Roman" w:hAnsi="Times New Roman" w:cs="Times New Roman"/>
                <w:lang w:eastAsia="ru-RU"/>
              </w:rPr>
            </w:pPr>
          </w:p>
        </w:tc>
        <w:tc>
          <w:tcPr>
            <w:tcW w:w="1555" w:type="pct"/>
            <w:vAlign w:val="center"/>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A24D38" w:rsidRPr="00FA68D2" w:rsidRDefault="00A24D38" w:rsidP="002414D3">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A24D38" w:rsidRPr="00FA68D2" w:rsidTr="002414D3">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A24D38" w:rsidRPr="00FA68D2" w:rsidRDefault="00A24D38" w:rsidP="002414D3">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24D38" w:rsidRPr="00FA68D2" w:rsidRDefault="00A24D38" w:rsidP="002414D3">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A24D38" w:rsidRPr="00FA68D2" w:rsidTr="002414D3">
        <w:tc>
          <w:tcPr>
            <w:tcW w:w="279" w:type="pct"/>
            <w:vMerge/>
          </w:tcPr>
          <w:p w:rsidR="00A24D38" w:rsidRPr="00FA68D2" w:rsidRDefault="00A24D38" w:rsidP="002414D3">
            <w:pPr>
              <w:rPr>
                <w:rFonts w:ascii="Times New Roman" w:hAnsi="Times New Roman" w:cs="Times New Roman"/>
                <w:lang w:eastAsia="ru-RU"/>
              </w:rPr>
            </w:pPr>
          </w:p>
        </w:tc>
        <w:tc>
          <w:tcPr>
            <w:tcW w:w="1481" w:type="pct"/>
            <w:vMerge/>
            <w:vAlign w:val="center"/>
          </w:tcPr>
          <w:p w:rsidR="00A24D38" w:rsidRPr="00FA68D2" w:rsidRDefault="00A24D38" w:rsidP="002414D3">
            <w:pPr>
              <w:rPr>
                <w:rFonts w:ascii="Times New Roman" w:hAnsi="Times New Roman" w:cs="Times New Roman"/>
                <w:lang w:eastAsia="ru-RU"/>
              </w:rPr>
            </w:pPr>
          </w:p>
        </w:tc>
        <w:tc>
          <w:tcPr>
            <w:tcW w:w="1555" w:type="pct"/>
            <w:vAlign w:val="center"/>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A24D38" w:rsidRPr="00FA68D2" w:rsidRDefault="00A24D38" w:rsidP="002414D3">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A24D38" w:rsidRPr="00FA68D2" w:rsidTr="002414D3">
        <w:tc>
          <w:tcPr>
            <w:tcW w:w="5000" w:type="pct"/>
            <w:gridSpan w:val="4"/>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A24D38" w:rsidRPr="00FA68D2" w:rsidRDefault="00A24D38" w:rsidP="00A24D38">
      <w:pPr>
        <w:pStyle w:val="a9"/>
        <w:ind w:left="1287"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5</w:t>
      </w:r>
      <w:r w:rsidR="000D30E2">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A24D38" w:rsidRPr="00FA68D2" w:rsidTr="002414D3">
        <w:trPr>
          <w:trHeight w:val="479"/>
        </w:trPr>
        <w:tc>
          <w:tcPr>
            <w:tcW w:w="279" w:type="pct"/>
            <w:tcBorders>
              <w:top w:val="single" w:sz="4" w:space="0" w:color="auto"/>
              <w:left w:val="single" w:sz="4" w:space="0" w:color="auto"/>
              <w:right w:val="single" w:sz="4" w:space="0" w:color="auto"/>
            </w:tcBorders>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1445"/>
        </w:trPr>
        <w:tc>
          <w:tcPr>
            <w:tcW w:w="279" w:type="pct"/>
            <w:tcBorders>
              <w:top w:val="single" w:sz="4" w:space="0" w:color="auto"/>
              <w:left w:val="single" w:sz="4" w:space="0" w:color="auto"/>
              <w:right w:val="single" w:sz="4" w:space="0" w:color="auto"/>
            </w:tcBorders>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A24D38" w:rsidRPr="00FA68D2" w:rsidRDefault="00A24D38" w:rsidP="002414D3">
            <w:pPr>
              <w:spacing w:before="40" w:after="40"/>
              <w:rPr>
                <w:rFonts w:ascii="Times New Roman" w:hAnsi="Times New Roman" w:cs="Times New Roman"/>
              </w:rPr>
            </w:pPr>
            <w:r w:rsidRPr="00FA68D2">
              <w:rPr>
                <w:rFonts w:ascii="Times New Roman" w:hAnsi="Times New Roman" w:cs="Times New Roman"/>
              </w:rPr>
              <w:t>Септики</w:t>
            </w:r>
          </w:p>
          <w:p w:rsidR="00A24D38" w:rsidRPr="00FA68D2" w:rsidRDefault="00A24D38" w:rsidP="002414D3">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A24D38" w:rsidRPr="00FA68D2" w:rsidRDefault="00A24D38" w:rsidP="002414D3">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A24D38" w:rsidRPr="00FA68D2" w:rsidRDefault="00A24D38" w:rsidP="002414D3">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A24D38" w:rsidRPr="00FA68D2" w:rsidRDefault="00A24D38" w:rsidP="002414D3">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A24D38" w:rsidRPr="00FA68D2" w:rsidRDefault="00A24D38" w:rsidP="00A24D38">
      <w:pPr>
        <w:pStyle w:val="a9"/>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6</w:t>
      </w:r>
      <w:r w:rsidR="000D30E2">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595"/>
        </w:trPr>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A24D38" w:rsidRPr="00FA68D2" w:rsidRDefault="00A24D38" w:rsidP="002414D3">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24D38" w:rsidRPr="00FA68D2" w:rsidTr="002414D3">
        <w:trPr>
          <w:trHeight w:val="659"/>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lang w:eastAsia="ru-RU"/>
              </w:rPr>
            </w:pPr>
          </w:p>
        </w:tc>
        <w:tc>
          <w:tcPr>
            <w:tcW w:w="1555" w:type="pct"/>
            <w:tcBorders>
              <w:bottom w:val="single" w:sz="4" w:space="0" w:color="auto"/>
            </w:tcBorders>
          </w:tcPr>
          <w:p w:rsidR="00A24D38" w:rsidRPr="00FA68D2" w:rsidRDefault="00A24D38" w:rsidP="002414D3">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24D38" w:rsidRPr="00FA68D2" w:rsidRDefault="00A24D38" w:rsidP="002414D3">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A24D38" w:rsidRPr="00FA68D2" w:rsidTr="002414D3">
        <w:trPr>
          <w:trHeight w:val="595"/>
        </w:trPr>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Пляжи*</w:t>
            </w:r>
          </w:p>
          <w:p w:rsidR="00A24D38" w:rsidRPr="00FA68D2" w:rsidRDefault="00A24D38" w:rsidP="002414D3">
            <w:pPr>
              <w:rPr>
                <w:rFonts w:ascii="Times New Roman" w:hAnsi="Times New Roman" w:cs="Times New Roman"/>
                <w:lang w:eastAsia="ru-RU"/>
              </w:rPr>
            </w:pPr>
          </w:p>
        </w:tc>
        <w:tc>
          <w:tcPr>
            <w:tcW w:w="1555" w:type="pct"/>
            <w:tcBorders>
              <w:bottom w:val="single" w:sz="4" w:space="0" w:color="auto"/>
            </w:tcBorders>
          </w:tcPr>
          <w:p w:rsidR="00A24D38" w:rsidRPr="00FA68D2" w:rsidRDefault="00A24D38" w:rsidP="002414D3">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24D38" w:rsidRPr="00FA68D2" w:rsidRDefault="00A24D38" w:rsidP="002414D3">
            <w:pPr>
              <w:pStyle w:val="100"/>
              <w:rPr>
                <w:sz w:val="22"/>
                <w:szCs w:val="22"/>
              </w:rPr>
            </w:pPr>
            <w:r w:rsidRPr="00FA68D2">
              <w:rPr>
                <w:sz w:val="22"/>
                <w:szCs w:val="22"/>
              </w:rPr>
              <w:t>речных и озерных пляжей – 5</w:t>
            </w:r>
          </w:p>
          <w:p w:rsidR="00A24D38" w:rsidRPr="00FA68D2" w:rsidRDefault="00A24D38" w:rsidP="002414D3">
            <w:pPr>
              <w:ind w:left="33"/>
              <w:jc w:val="both"/>
              <w:rPr>
                <w:rFonts w:ascii="Times New Roman" w:hAnsi="Times New Roman" w:cs="Times New Roman"/>
                <w:lang w:eastAsia="ru-RU"/>
              </w:rPr>
            </w:pPr>
          </w:p>
        </w:tc>
      </w:tr>
      <w:tr w:rsidR="00A24D38" w:rsidRPr="00FA68D2" w:rsidTr="002414D3">
        <w:trPr>
          <w:trHeight w:val="528"/>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lang w:eastAsia="ru-RU"/>
              </w:rPr>
            </w:pP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A24D38" w:rsidRPr="00FA68D2" w:rsidRDefault="00A24D38" w:rsidP="002414D3">
            <w:pPr>
              <w:ind w:left="33"/>
              <w:jc w:val="both"/>
              <w:rPr>
                <w:rFonts w:ascii="Times New Roman" w:hAnsi="Times New Roman" w:cs="Times New Roman"/>
                <w:lang w:eastAsia="ru-RU"/>
              </w:rPr>
            </w:pPr>
            <w:r w:rsidRPr="00FA68D2">
              <w:rPr>
                <w:rFonts w:ascii="Times New Roman" w:hAnsi="Times New Roman" w:cs="Times New Roman"/>
              </w:rPr>
              <w:t>0,25</w:t>
            </w:r>
          </w:p>
        </w:tc>
      </w:tr>
      <w:tr w:rsidR="00A24D38" w:rsidRPr="00FA68D2" w:rsidTr="002414D3">
        <w:trPr>
          <w:trHeight w:val="528"/>
        </w:trPr>
        <w:tc>
          <w:tcPr>
            <w:tcW w:w="5000" w:type="pct"/>
            <w:gridSpan w:val="4"/>
          </w:tcPr>
          <w:p w:rsidR="00A24D38" w:rsidRPr="00FA68D2" w:rsidRDefault="00A24D38" w:rsidP="002414D3">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A24D38" w:rsidRPr="00FA68D2" w:rsidRDefault="00A24D38" w:rsidP="002414D3">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A24D38" w:rsidRPr="00FA68D2" w:rsidRDefault="00A24D38" w:rsidP="00A24D38">
      <w:pPr>
        <w:pStyle w:val="a9"/>
        <w:ind w:firstLine="0"/>
      </w:pPr>
      <w:r w:rsidRPr="00FA68D2">
        <w:rPr>
          <w:lang w:eastAsia="ar-SA" w:bidi="en-US"/>
        </w:rPr>
        <w:tab/>
      </w: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7</w:t>
      </w:r>
      <w:r w:rsidR="000D30E2">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579"/>
        </w:trPr>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p w:rsidR="00A24D38" w:rsidRPr="00FA68D2" w:rsidRDefault="00A24D38" w:rsidP="002414D3">
            <w:pPr>
              <w:rPr>
                <w:rFonts w:ascii="Times New Roman" w:hAnsi="Times New Roman" w:cs="Times New Roman"/>
                <w:lang w:eastAsia="ru-RU"/>
              </w:rPr>
            </w:pPr>
          </w:p>
        </w:tc>
        <w:tc>
          <w:tcPr>
            <w:tcW w:w="1481"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A24D38" w:rsidRPr="00FA68D2" w:rsidRDefault="00A24D38" w:rsidP="002414D3">
            <w:pPr>
              <w:pStyle w:val="100"/>
              <w:rPr>
                <w:sz w:val="22"/>
                <w:szCs w:val="22"/>
              </w:rPr>
            </w:pPr>
            <w:r w:rsidRPr="00FA68D2">
              <w:rPr>
                <w:sz w:val="22"/>
                <w:szCs w:val="22"/>
              </w:rPr>
              <w:t>Уровень обеспеченности, кв. м на 1человека/количество объектов</w:t>
            </w:r>
          </w:p>
          <w:p w:rsidR="00A24D38" w:rsidRPr="00FA68D2" w:rsidRDefault="00A24D38" w:rsidP="002414D3">
            <w:pPr>
              <w:rPr>
                <w:rFonts w:ascii="Times New Roman" w:hAnsi="Times New Roman" w:cs="Times New Roman"/>
                <w:strike/>
                <w:lang w:eastAsia="ru-RU"/>
              </w:rPr>
            </w:pP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5;</w:t>
            </w:r>
          </w:p>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A24D38" w:rsidRPr="00FA68D2" w:rsidTr="002414D3">
        <w:trPr>
          <w:trHeight w:val="511"/>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rPr>
            </w:pP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0,5 -1,5</w:t>
            </w:r>
          </w:p>
        </w:tc>
      </w:tr>
      <w:tr w:rsidR="00A24D38" w:rsidRPr="00FA68D2" w:rsidTr="002414D3">
        <w:trPr>
          <w:trHeight w:val="711"/>
        </w:trPr>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w:t>
            </w:r>
          </w:p>
          <w:p w:rsidR="00A24D38" w:rsidRPr="00FA68D2" w:rsidRDefault="00A24D38" w:rsidP="002414D3">
            <w:pPr>
              <w:rPr>
                <w:rFonts w:ascii="Times New Roman" w:hAnsi="Times New Roman" w:cs="Times New Roman"/>
                <w:lang w:eastAsia="ru-RU"/>
              </w:rPr>
            </w:pPr>
          </w:p>
        </w:tc>
        <w:tc>
          <w:tcPr>
            <w:tcW w:w="1481"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pStyle w:val="100"/>
              <w:rPr>
                <w:sz w:val="22"/>
                <w:szCs w:val="22"/>
              </w:rPr>
            </w:pPr>
            <w:r w:rsidRPr="00FA68D2">
              <w:rPr>
                <w:sz w:val="22"/>
                <w:szCs w:val="22"/>
              </w:rPr>
              <w:t>кв. м на 1 человека (жителя)/количество объектов</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0,5;</w:t>
            </w:r>
          </w:p>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A24D38" w:rsidRPr="00FA68D2" w:rsidTr="002414D3">
        <w:trPr>
          <w:trHeight w:val="711"/>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rPr>
            </w:pPr>
          </w:p>
        </w:tc>
        <w:tc>
          <w:tcPr>
            <w:tcW w:w="1555" w:type="pct"/>
            <w:vAlign w:val="center"/>
          </w:tcPr>
          <w:p w:rsidR="00A24D38" w:rsidRPr="00FA68D2" w:rsidRDefault="00A24D38" w:rsidP="002414D3">
            <w:pPr>
              <w:pStyle w:val="100"/>
              <w:rPr>
                <w:sz w:val="22"/>
                <w:szCs w:val="22"/>
              </w:rPr>
            </w:pPr>
            <w:r w:rsidRPr="00FA68D2">
              <w:rPr>
                <w:sz w:val="22"/>
                <w:szCs w:val="22"/>
              </w:rPr>
              <w:t>Размер земельного участка</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A24D38" w:rsidRPr="00FA68D2" w:rsidTr="002414D3">
        <w:trPr>
          <w:trHeight w:val="711"/>
        </w:trPr>
        <w:tc>
          <w:tcPr>
            <w:tcW w:w="27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0D30E2" w:rsidRPr="00FA68D2" w:rsidRDefault="00A24D38" w:rsidP="000D30E2">
            <w:pPr>
              <w:pStyle w:val="100"/>
              <w:rPr>
                <w:strike/>
                <w:sz w:val="22"/>
                <w:szCs w:val="22"/>
              </w:rPr>
            </w:pPr>
            <w:r w:rsidRPr="00FA68D2">
              <w:rPr>
                <w:sz w:val="22"/>
                <w:szCs w:val="22"/>
              </w:rPr>
              <w:t>Уровень обеспеченности</w:t>
            </w:r>
          </w:p>
          <w:p w:rsidR="00A24D38" w:rsidRPr="00FA68D2" w:rsidRDefault="00A24D38" w:rsidP="002414D3">
            <w:pPr>
              <w:pStyle w:val="100"/>
              <w:rPr>
                <w:strike/>
                <w:sz w:val="22"/>
                <w:szCs w:val="22"/>
              </w:rPr>
            </w:pPr>
          </w:p>
        </w:tc>
        <w:tc>
          <w:tcPr>
            <w:tcW w:w="1685" w:type="pct"/>
            <w:vAlign w:val="center"/>
          </w:tcPr>
          <w:p w:rsidR="00A24D38" w:rsidRPr="00FA68D2" w:rsidRDefault="000D30E2" w:rsidP="002414D3">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A24D38" w:rsidRPr="00FA68D2" w:rsidRDefault="00A24D38" w:rsidP="00A24D38">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A24D38" w:rsidRPr="00FA68D2" w:rsidRDefault="00A24D38" w:rsidP="00A24D38">
      <w:pPr>
        <w:pStyle w:val="a9"/>
        <w:ind w:left="1287" w:firstLine="0"/>
        <w:jc w:val="left"/>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8</w:t>
      </w:r>
      <w:r w:rsidR="000D30E2">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545"/>
        </w:trPr>
        <w:tc>
          <w:tcPr>
            <w:tcW w:w="27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A24D38" w:rsidRPr="00FA68D2" w:rsidRDefault="00A24D38" w:rsidP="00A24D38">
      <w:pPr>
        <w:pStyle w:val="a9"/>
        <w:ind w:left="567" w:firstLine="0"/>
      </w:pPr>
      <w:r w:rsidRPr="00FA68D2">
        <w:lastRenderedPageBreak/>
        <w:t xml:space="preserve">Таблица </w:t>
      </w:r>
      <w:r w:rsidR="000D30E2">
        <w:fldChar w:fldCharType="begin"/>
      </w:r>
      <w:r w:rsidR="000D30E2">
        <w:instrText xml:space="preserve"> SEQ Таблица \* ARABIC </w:instrText>
      </w:r>
      <w:r w:rsidR="000D30E2">
        <w:fldChar w:fldCharType="separate"/>
      </w:r>
      <w:r w:rsidRPr="00FA68D2">
        <w:rPr>
          <w:noProof/>
        </w:rPr>
        <w:t>9</w:t>
      </w:r>
      <w:r w:rsidR="000D30E2">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758"/>
        </w:trPr>
        <w:tc>
          <w:tcPr>
            <w:tcW w:w="279"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24D38" w:rsidRPr="00FA68D2" w:rsidRDefault="00A24D38" w:rsidP="002414D3">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24D38" w:rsidRPr="00FA68D2" w:rsidRDefault="00A24D38" w:rsidP="002414D3">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A24D38" w:rsidRPr="00FA68D2" w:rsidTr="002414D3">
        <w:trPr>
          <w:trHeight w:val="661"/>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lang w:eastAsia="ru-RU"/>
              </w:rPr>
            </w:pP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25</w:t>
            </w:r>
          </w:p>
        </w:tc>
      </w:tr>
      <w:tr w:rsidR="00A24D38" w:rsidRPr="00FA68D2" w:rsidTr="002414D3">
        <w:trPr>
          <w:trHeight w:val="511"/>
        </w:trPr>
        <w:tc>
          <w:tcPr>
            <w:tcW w:w="279" w:type="pct"/>
            <w:vMerge/>
          </w:tcPr>
          <w:p w:rsidR="00A24D38" w:rsidRPr="00FA68D2" w:rsidRDefault="00A24D38" w:rsidP="002414D3">
            <w:pPr>
              <w:rPr>
                <w:rFonts w:ascii="Times New Roman" w:hAnsi="Times New Roman" w:cs="Times New Roman"/>
                <w:lang w:eastAsia="ru-RU"/>
              </w:rPr>
            </w:pPr>
          </w:p>
        </w:tc>
        <w:tc>
          <w:tcPr>
            <w:tcW w:w="1481" w:type="pct"/>
            <w:vMerge/>
          </w:tcPr>
          <w:p w:rsidR="00A24D38" w:rsidRPr="00FA68D2" w:rsidRDefault="00A24D38" w:rsidP="002414D3">
            <w:pPr>
              <w:rPr>
                <w:rFonts w:ascii="Times New Roman" w:hAnsi="Times New Roman" w:cs="Times New Roman"/>
                <w:lang w:eastAsia="ru-RU"/>
              </w:rPr>
            </w:pP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A24D38" w:rsidRPr="00FA68D2" w:rsidRDefault="00A24D38" w:rsidP="002414D3">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A24D38" w:rsidRPr="00FA68D2" w:rsidRDefault="00A24D38" w:rsidP="00A24D38">
      <w:pPr>
        <w:pStyle w:val="a9"/>
        <w:ind w:left="1287"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10</w:t>
      </w:r>
      <w:r w:rsidR="000D30E2">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661"/>
        </w:trPr>
        <w:tc>
          <w:tcPr>
            <w:tcW w:w="27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A24D38" w:rsidRPr="00FA68D2" w:rsidRDefault="00A24D38" w:rsidP="00A24D38">
      <w:pPr>
        <w:pStyle w:val="a9"/>
        <w:ind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12</w:t>
      </w:r>
      <w:r w:rsidR="000D30E2">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A24D38" w:rsidRPr="00FA68D2" w:rsidTr="002414D3">
        <w:tc>
          <w:tcPr>
            <w:tcW w:w="27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437"/>
        </w:trPr>
        <w:tc>
          <w:tcPr>
            <w:tcW w:w="27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A24D38" w:rsidRPr="00FA68D2" w:rsidRDefault="00A24D38" w:rsidP="002414D3">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A24D38" w:rsidRPr="00FA68D2" w:rsidTr="002414D3">
        <w:trPr>
          <w:trHeight w:val="487"/>
        </w:trPr>
        <w:tc>
          <w:tcPr>
            <w:tcW w:w="27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A24D38" w:rsidRPr="00FA68D2" w:rsidRDefault="00A24D38" w:rsidP="002414D3">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A24D38" w:rsidRPr="00FA68D2" w:rsidRDefault="00A24D38" w:rsidP="00A24D3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A24D38" w:rsidRPr="00FA68D2" w:rsidRDefault="00A24D38" w:rsidP="00A24D38">
      <w:pPr>
        <w:pStyle w:val="a9"/>
        <w:ind w:firstLine="0"/>
      </w:pPr>
      <w:r w:rsidRPr="00FA68D2">
        <w:t xml:space="preserve">Таблица </w:t>
      </w:r>
      <w:r w:rsidR="000D30E2">
        <w:fldChar w:fldCharType="begin"/>
      </w:r>
      <w:r w:rsidR="000D30E2">
        <w:instrText xml:space="preserve"> SEQ Таблица \* ARABIC </w:instrText>
      </w:r>
      <w:r w:rsidR="000D30E2">
        <w:fldChar w:fldCharType="separate"/>
      </w:r>
      <w:r w:rsidRPr="00FA68D2">
        <w:rPr>
          <w:noProof/>
        </w:rPr>
        <w:t>13</w:t>
      </w:r>
      <w:r w:rsidR="000D30E2">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A24D38" w:rsidRPr="00FA68D2" w:rsidTr="002414D3">
        <w:tc>
          <w:tcPr>
            <w:tcW w:w="278"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A24D38" w:rsidRPr="00FA68D2" w:rsidRDefault="00A24D38" w:rsidP="002414D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24D38" w:rsidRPr="00FA68D2" w:rsidTr="002414D3">
        <w:trPr>
          <w:trHeight w:val="711"/>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300</w:t>
            </w:r>
          </w:p>
        </w:tc>
      </w:tr>
      <w:tr w:rsidR="00A24D38" w:rsidRPr="00FA68D2" w:rsidTr="002414D3">
        <w:trPr>
          <w:trHeight w:val="503"/>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24D38" w:rsidRPr="00FA68D2" w:rsidTr="002414D3">
        <w:trPr>
          <w:trHeight w:val="455"/>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1000</w:t>
            </w:r>
          </w:p>
        </w:tc>
      </w:tr>
      <w:tr w:rsidR="00A24D38" w:rsidRPr="00FA68D2" w:rsidTr="002414D3">
        <w:trPr>
          <w:trHeight w:val="555"/>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24D38" w:rsidRPr="00FA68D2" w:rsidTr="002414D3">
        <w:trPr>
          <w:trHeight w:val="563"/>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24D38" w:rsidRPr="00FA68D2" w:rsidTr="002414D3">
        <w:trPr>
          <w:trHeight w:val="539"/>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1000</w:t>
            </w:r>
          </w:p>
        </w:tc>
      </w:tr>
      <w:tr w:rsidR="00A24D38" w:rsidRPr="00FA68D2" w:rsidTr="002414D3">
        <w:trPr>
          <w:trHeight w:val="711"/>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pStyle w:val="100"/>
              <w:rPr>
                <w:sz w:val="22"/>
                <w:szCs w:val="22"/>
              </w:rPr>
            </w:pPr>
            <w:r w:rsidRPr="00FA68D2">
              <w:rPr>
                <w:sz w:val="22"/>
                <w:szCs w:val="22"/>
              </w:rPr>
              <w:t xml:space="preserve">посадочное место/1 тыс. человек </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10</w:t>
            </w:r>
          </w:p>
        </w:tc>
      </w:tr>
      <w:tr w:rsidR="00A24D38" w:rsidRPr="00FA68D2" w:rsidTr="002414D3">
        <w:trPr>
          <w:trHeight w:val="711"/>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vAlign w:val="center"/>
          </w:tcPr>
          <w:p w:rsidR="00A24D38" w:rsidRPr="00FA68D2" w:rsidRDefault="00A24D38" w:rsidP="002414D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24D38" w:rsidRPr="00FA68D2" w:rsidTr="002414D3">
        <w:trPr>
          <w:trHeight w:val="711"/>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vAlign w:val="center"/>
          </w:tcPr>
          <w:p w:rsidR="00A24D38" w:rsidRPr="00FA68D2" w:rsidRDefault="00A24D38" w:rsidP="002414D3">
            <w:pPr>
              <w:pStyle w:val="100"/>
              <w:rPr>
                <w:sz w:val="22"/>
                <w:szCs w:val="22"/>
              </w:rPr>
            </w:pPr>
            <w:r w:rsidRPr="00FA68D2">
              <w:rPr>
                <w:sz w:val="22"/>
                <w:szCs w:val="22"/>
              </w:rPr>
              <w:t>Пешеходная доступность, метров</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2000</w:t>
            </w:r>
          </w:p>
        </w:tc>
      </w:tr>
      <w:tr w:rsidR="00A24D38" w:rsidRPr="00FA68D2" w:rsidTr="002414D3">
        <w:trPr>
          <w:trHeight w:val="711"/>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pStyle w:val="100"/>
              <w:rPr>
                <w:sz w:val="22"/>
                <w:szCs w:val="22"/>
              </w:rPr>
            </w:pPr>
            <w:r w:rsidRPr="00FA68D2">
              <w:rPr>
                <w:sz w:val="22"/>
                <w:szCs w:val="22"/>
              </w:rPr>
              <w:t xml:space="preserve">рабочее место/ 1 тыс. человек </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7</w:t>
            </w:r>
          </w:p>
        </w:tc>
      </w:tr>
      <w:tr w:rsidR="00A24D38" w:rsidRPr="00FA68D2" w:rsidTr="002414D3">
        <w:trPr>
          <w:trHeight w:val="711"/>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vAlign w:val="center"/>
          </w:tcPr>
          <w:p w:rsidR="00A24D38" w:rsidRPr="00FA68D2" w:rsidRDefault="00A24D38" w:rsidP="002414D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24D38" w:rsidRPr="00FA68D2" w:rsidTr="002414D3">
        <w:trPr>
          <w:trHeight w:val="711"/>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vAlign w:val="center"/>
          </w:tcPr>
          <w:p w:rsidR="00A24D38" w:rsidRPr="00FA68D2" w:rsidRDefault="00A24D38" w:rsidP="002414D3">
            <w:pPr>
              <w:pStyle w:val="100"/>
              <w:rPr>
                <w:sz w:val="22"/>
                <w:szCs w:val="22"/>
              </w:rPr>
            </w:pPr>
            <w:r w:rsidRPr="00FA68D2">
              <w:rPr>
                <w:sz w:val="22"/>
                <w:szCs w:val="22"/>
              </w:rPr>
              <w:t>Пешеходная доступность, метров</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2000</w:t>
            </w:r>
          </w:p>
        </w:tc>
      </w:tr>
      <w:tr w:rsidR="00A24D38" w:rsidRPr="00FA68D2" w:rsidTr="002414D3">
        <w:trPr>
          <w:trHeight w:val="711"/>
        </w:trPr>
        <w:tc>
          <w:tcPr>
            <w:tcW w:w="278"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A24D38" w:rsidRPr="00FA68D2" w:rsidRDefault="00A24D38" w:rsidP="002414D3">
            <w:pPr>
              <w:pStyle w:val="100"/>
              <w:rPr>
                <w:sz w:val="22"/>
                <w:szCs w:val="22"/>
              </w:rPr>
            </w:pPr>
            <w:r w:rsidRPr="00FA68D2">
              <w:rPr>
                <w:sz w:val="22"/>
                <w:szCs w:val="22"/>
              </w:rPr>
              <w:t xml:space="preserve">Уровень обеспеченности, </w:t>
            </w:r>
          </w:p>
          <w:p w:rsidR="00A24D38" w:rsidRPr="00FA68D2" w:rsidRDefault="00A24D38" w:rsidP="002414D3">
            <w:pPr>
              <w:pStyle w:val="100"/>
              <w:rPr>
                <w:sz w:val="22"/>
                <w:szCs w:val="22"/>
              </w:rPr>
            </w:pPr>
            <w:r w:rsidRPr="00FA68D2">
              <w:rPr>
                <w:sz w:val="22"/>
                <w:szCs w:val="22"/>
              </w:rPr>
              <w:t xml:space="preserve">помывочное место/1 тыс. человек </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7</w:t>
            </w:r>
          </w:p>
        </w:tc>
      </w:tr>
      <w:tr w:rsidR="00A24D38" w:rsidRPr="00FA68D2" w:rsidTr="002414D3">
        <w:trPr>
          <w:trHeight w:val="711"/>
        </w:trPr>
        <w:tc>
          <w:tcPr>
            <w:tcW w:w="278" w:type="pct"/>
            <w:vMerge/>
          </w:tcPr>
          <w:p w:rsidR="00A24D38" w:rsidRPr="00FA68D2" w:rsidRDefault="00A24D38" w:rsidP="002414D3">
            <w:pPr>
              <w:rPr>
                <w:rFonts w:ascii="Times New Roman" w:hAnsi="Times New Roman" w:cs="Times New Roman"/>
                <w:lang w:eastAsia="ru-RU"/>
              </w:rPr>
            </w:pPr>
          </w:p>
        </w:tc>
        <w:tc>
          <w:tcPr>
            <w:tcW w:w="1333" w:type="pct"/>
            <w:vMerge/>
          </w:tcPr>
          <w:p w:rsidR="00A24D38" w:rsidRPr="00FA68D2" w:rsidRDefault="00A24D38" w:rsidP="002414D3">
            <w:pPr>
              <w:rPr>
                <w:rFonts w:ascii="Times New Roman" w:hAnsi="Times New Roman" w:cs="Times New Roman"/>
              </w:rPr>
            </w:pPr>
          </w:p>
        </w:tc>
        <w:tc>
          <w:tcPr>
            <w:tcW w:w="1629" w:type="pct"/>
            <w:vAlign w:val="center"/>
          </w:tcPr>
          <w:p w:rsidR="00A24D38" w:rsidRPr="00FA68D2" w:rsidRDefault="00A24D38" w:rsidP="002414D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A24D38" w:rsidRPr="00FA68D2" w:rsidRDefault="00A24D38" w:rsidP="002414D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A24D38" w:rsidRDefault="00A24D38" w:rsidP="00A24D38">
      <w:pPr>
        <w:pStyle w:val="G"/>
        <w:spacing w:line="360" w:lineRule="auto"/>
        <w:ind w:firstLine="0"/>
        <w:rPr>
          <w:rFonts w:ascii="Times New Roman" w:hAnsi="Times New Roman"/>
        </w:rPr>
      </w:pPr>
    </w:p>
    <w:p w:rsidR="00A24D38" w:rsidRDefault="00A24D38" w:rsidP="00A24D38">
      <w:pPr>
        <w:tabs>
          <w:tab w:val="left" w:pos="3105"/>
        </w:tabs>
        <w:rPr>
          <w:lang w:eastAsia="ar-SA" w:bidi="en-US"/>
        </w:rPr>
      </w:pPr>
    </w:p>
    <w:p w:rsidR="00A24D38" w:rsidRPr="00A10BD1" w:rsidRDefault="00A24D38" w:rsidP="00A24D38">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A24D38" w:rsidRDefault="00A24D38" w:rsidP="00A24D38">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A24D38" w:rsidRDefault="00A24D38" w:rsidP="00A24D38">
      <w:pPr>
        <w:pStyle w:val="a9"/>
        <w:ind w:firstLine="0"/>
      </w:pPr>
      <w:r>
        <w:rPr>
          <w:lang w:eastAsia="ar-SA" w:bidi="en-US"/>
        </w:rPr>
        <w:tab/>
      </w:r>
      <w:r>
        <w:t xml:space="preserve">Таблица </w:t>
      </w:r>
      <w:r w:rsidR="000D30E2">
        <w:fldChar w:fldCharType="begin"/>
      </w:r>
      <w:r w:rsidR="000D30E2">
        <w:instrText xml:space="preserve"> SEQ Таблица \* ARABIC </w:instrText>
      </w:r>
      <w:r w:rsidR="000D30E2">
        <w:fldChar w:fldCharType="separate"/>
      </w:r>
      <w:r>
        <w:rPr>
          <w:noProof/>
        </w:rPr>
        <w:t>15</w:t>
      </w:r>
      <w:r w:rsidR="000D30E2">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A24D38" w:rsidRPr="00E034BC" w:rsidTr="002414D3">
        <w:tc>
          <w:tcPr>
            <w:tcW w:w="279" w:type="pct"/>
          </w:tcPr>
          <w:p w:rsidR="00A24D38" w:rsidRPr="00E034BC" w:rsidRDefault="00A24D38" w:rsidP="002414D3">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A24D38" w:rsidRPr="00E034BC" w:rsidRDefault="00A24D38" w:rsidP="002414D3">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A24D38" w:rsidRPr="00E034BC" w:rsidRDefault="00A24D38" w:rsidP="002414D3">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24D38" w:rsidRPr="00E034BC" w:rsidRDefault="00A24D38" w:rsidP="002414D3">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A24D38" w:rsidRPr="00E034BC" w:rsidTr="002414D3">
        <w:trPr>
          <w:trHeight w:val="711"/>
        </w:trPr>
        <w:tc>
          <w:tcPr>
            <w:tcW w:w="279" w:type="pct"/>
          </w:tcPr>
          <w:p w:rsidR="00A24D38" w:rsidRPr="00E034BC" w:rsidRDefault="00A24D38" w:rsidP="002414D3">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A24D38" w:rsidRPr="00E034BC" w:rsidRDefault="00A24D38" w:rsidP="002414D3">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A24D38" w:rsidRPr="00E034BC" w:rsidRDefault="00A24D38" w:rsidP="002414D3">
            <w:pPr>
              <w:pStyle w:val="100"/>
              <w:rPr>
                <w:sz w:val="22"/>
                <w:szCs w:val="22"/>
              </w:rPr>
            </w:pPr>
            <w:r w:rsidRPr="00E034BC">
              <w:rPr>
                <w:sz w:val="22"/>
                <w:szCs w:val="22"/>
              </w:rPr>
              <w:t xml:space="preserve">Уровень обеспеченности, </w:t>
            </w:r>
          </w:p>
          <w:p w:rsidR="00A24D38" w:rsidRPr="00E034BC" w:rsidRDefault="00A24D38" w:rsidP="002414D3">
            <w:pPr>
              <w:pStyle w:val="100"/>
              <w:rPr>
                <w:sz w:val="22"/>
                <w:szCs w:val="22"/>
              </w:rPr>
            </w:pPr>
            <w:r w:rsidRPr="00E034BC">
              <w:rPr>
                <w:sz w:val="22"/>
                <w:szCs w:val="22"/>
              </w:rPr>
              <w:t>объект</w:t>
            </w:r>
          </w:p>
        </w:tc>
        <w:tc>
          <w:tcPr>
            <w:tcW w:w="1685" w:type="pct"/>
            <w:vAlign w:val="center"/>
          </w:tcPr>
          <w:p w:rsidR="00A24D38" w:rsidRPr="00E034BC" w:rsidRDefault="00A24D38" w:rsidP="002414D3">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A24D38" w:rsidRPr="00E034BC" w:rsidTr="002414D3">
        <w:trPr>
          <w:trHeight w:val="711"/>
        </w:trPr>
        <w:tc>
          <w:tcPr>
            <w:tcW w:w="5000" w:type="pct"/>
            <w:gridSpan w:val="4"/>
          </w:tcPr>
          <w:p w:rsidR="00A24D38" w:rsidRPr="0037513C" w:rsidRDefault="00A24D38" w:rsidP="002414D3">
            <w:pPr>
              <w:ind w:left="33"/>
              <w:jc w:val="both"/>
              <w:rPr>
                <w:rFonts w:ascii="Times New Roman" w:hAnsi="Times New Roman" w:cs="Times New Roman"/>
              </w:rPr>
            </w:pPr>
            <w:r w:rsidRPr="0037513C">
              <w:rPr>
                <w:rFonts w:ascii="Times New Roman" w:hAnsi="Times New Roman" w:cs="Times New Roman"/>
              </w:rPr>
              <w:t>Примечания:</w:t>
            </w:r>
          </w:p>
          <w:p w:rsidR="00A24D38" w:rsidRPr="00E034BC" w:rsidRDefault="00A24D38" w:rsidP="002414D3">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268"/>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394CDE" w:rsidRPr="00394CDE">
        <w:rPr>
          <w:rFonts w:ascii="Times New Roman" w:hAnsi="Times New Roman" w:cs="Times New Roman"/>
          <w:color w:val="auto"/>
        </w:rPr>
        <w:t>ХОРЕЙ-ВЕРСКИЙ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269"/>
      <w:r w:rsidRPr="0090607D">
        <w:rPr>
          <w:rFonts w:ascii="Times New Roman" w:hAnsi="Times New Roman" w:cs="Times New Roman"/>
          <w:color w:val="auto"/>
          <w:sz w:val="24"/>
          <w:szCs w:val="24"/>
        </w:rPr>
        <w:t>Характеристика территории</w:t>
      </w:r>
      <w:bookmarkEnd w:id="16"/>
    </w:p>
    <w:p w:rsidR="00B46541" w:rsidRPr="00EE5978" w:rsidRDefault="00B46541" w:rsidP="00B46541">
      <w:pPr>
        <w:pStyle w:val="ConsPlusNormal"/>
        <w:widowControl/>
        <w:spacing w:line="240" w:lineRule="auto"/>
        <w:rPr>
          <w:rFonts w:cs="Times New Roman"/>
        </w:rPr>
      </w:pPr>
      <w:bookmarkStart w:id="17" w:name="_Toc498533270"/>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r w:rsidR="007F0002">
        <w:t>Хорей-</w:t>
      </w:r>
      <w:proofErr w:type="spellStart"/>
      <w:r w:rsidR="007F0002">
        <w:t>Верский</w:t>
      </w:r>
      <w:proofErr w:type="spellEnd"/>
      <w:r w:rsidR="007F0002">
        <w:t xml:space="preserve"> </w:t>
      </w:r>
      <w:r w:rsidRPr="00EE5978">
        <w:rPr>
          <w:rFonts w:cs="Times New Roman"/>
        </w:rPr>
        <w:t>сельсовет» Ненецкого автономного округа наделено статусом сельского поселения.</w:t>
      </w:r>
    </w:p>
    <w:p w:rsidR="00B46541" w:rsidRPr="007861E9" w:rsidRDefault="00B46541" w:rsidP="00B46541">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r w:rsidR="007F0002">
        <w:t>Хорей-</w:t>
      </w:r>
      <w:proofErr w:type="spellStart"/>
      <w:r w:rsidR="007F0002">
        <w:t>Верского</w:t>
      </w:r>
      <w:proofErr w:type="spellEnd"/>
      <w:r w:rsidR="007F0002">
        <w:t xml:space="preserve"> </w:t>
      </w:r>
      <w:r w:rsidRPr="007861E9">
        <w:rPr>
          <w:rFonts w:cs="Times New Roman"/>
        </w:rPr>
        <w:t>сельского поселения относится к труднодоступным и отдаленным местностям.</w:t>
      </w:r>
    </w:p>
    <w:p w:rsidR="00B46541" w:rsidRPr="007861E9" w:rsidRDefault="00B46541" w:rsidP="00B46541">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на «Заполярный район»,</w:t>
      </w:r>
      <w:r w:rsidR="00172552">
        <w:rPr>
          <w:rFonts w:cs="Times New Roman"/>
        </w:rPr>
        <w:t xml:space="preserve"> </w:t>
      </w:r>
      <w:r>
        <w:rPr>
          <w:rFonts w:cs="Times New Roman"/>
        </w:rPr>
        <w:t xml:space="preserve">расположена в </w:t>
      </w:r>
      <w:r w:rsidR="00172552" w:rsidRPr="00172552">
        <w:rPr>
          <w:rFonts w:cs="Times New Roman"/>
        </w:rPr>
        <w:t>юго-восточной</w:t>
      </w:r>
      <w:r w:rsidR="00172552">
        <w:rPr>
          <w:rFonts w:cs="Times New Roman"/>
        </w:rPr>
        <w:t xml:space="preserve"> </w:t>
      </w:r>
      <w:r>
        <w:rPr>
          <w:rFonts w:cs="Times New Roman"/>
        </w:rPr>
        <w:t>части Ненецкого автономного округа.</w:t>
      </w:r>
    </w:p>
    <w:p w:rsidR="00172552" w:rsidRDefault="00172552" w:rsidP="00B46541">
      <w:pPr>
        <w:pStyle w:val="ConsPlusNormal"/>
        <w:widowControl/>
        <w:spacing w:line="240" w:lineRule="auto"/>
        <w:rPr>
          <w:rFonts w:cs="Times New Roman"/>
        </w:rPr>
      </w:pPr>
      <w:r w:rsidRPr="00C82035">
        <w:rPr>
          <w:rFonts w:cs="Times New Roman"/>
        </w:rPr>
        <w:t xml:space="preserve">Территория муниципального образования - около 830 га. </w:t>
      </w:r>
    </w:p>
    <w:p w:rsidR="00F777AB" w:rsidRDefault="00B46541" w:rsidP="00172552">
      <w:pPr>
        <w:pStyle w:val="ConsPlusNormal"/>
        <w:widowControl/>
        <w:spacing w:line="240" w:lineRule="auto"/>
        <w:rPr>
          <w:rFonts w:cs="Times New Roman"/>
        </w:rPr>
      </w:pPr>
      <w:r w:rsidRPr="007861E9">
        <w:rPr>
          <w:rFonts w:cs="Times New Roman"/>
        </w:rPr>
        <w:t>Муниципальное образование «</w:t>
      </w:r>
      <w:r w:rsidRPr="00172552">
        <w:rPr>
          <w:rFonts w:cs="Times New Roman"/>
        </w:rPr>
        <w:t>Хорей-</w:t>
      </w:r>
      <w:proofErr w:type="spellStart"/>
      <w:r w:rsidRPr="00172552">
        <w:rPr>
          <w:rFonts w:cs="Times New Roman"/>
        </w:rPr>
        <w:t>Верский</w:t>
      </w:r>
      <w:proofErr w:type="spellEnd"/>
      <w:r w:rsidRPr="00172552">
        <w:rPr>
          <w:rFonts w:cs="Times New Roman"/>
        </w:rPr>
        <w:t xml:space="preserve"> </w:t>
      </w:r>
      <w:r>
        <w:rPr>
          <w:rFonts w:cs="Times New Roman"/>
        </w:rPr>
        <w:t>сельсовет» включает в себя</w:t>
      </w:r>
      <w:r w:rsidRPr="007861E9">
        <w:rPr>
          <w:rFonts w:cs="Times New Roman"/>
        </w:rPr>
        <w:t xml:space="preserve"> </w:t>
      </w:r>
      <w:r w:rsidRPr="00172552">
        <w:rPr>
          <w:rFonts w:cs="Times New Roman"/>
        </w:rPr>
        <w:t xml:space="preserve">поселки Хорей-Вер и </w:t>
      </w:r>
      <w:proofErr w:type="spellStart"/>
      <w:r w:rsidRPr="00172552">
        <w:rPr>
          <w:rFonts w:cs="Times New Roman"/>
        </w:rPr>
        <w:t>Харьягинский</w:t>
      </w:r>
      <w:proofErr w:type="spellEnd"/>
      <w:r w:rsidRPr="007861E9">
        <w:rPr>
          <w:rFonts w:cs="Times New Roman"/>
        </w:rPr>
        <w:t xml:space="preserve">. Административный центр муниципального образования </w:t>
      </w:r>
      <w:r w:rsidR="00172552">
        <w:rPr>
          <w:rFonts w:cs="Times New Roman"/>
        </w:rPr>
        <w:t>–</w:t>
      </w:r>
      <w:r w:rsidRPr="007861E9">
        <w:rPr>
          <w:rFonts w:cs="Times New Roman"/>
        </w:rPr>
        <w:t xml:space="preserve"> </w:t>
      </w:r>
      <w:r w:rsidR="00172552">
        <w:rPr>
          <w:rFonts w:cs="Times New Roman"/>
        </w:rPr>
        <w:t>п.</w:t>
      </w:r>
      <w:r w:rsidRPr="007861E9">
        <w:rPr>
          <w:rFonts w:cs="Times New Roman"/>
        </w:rPr>
        <w:t xml:space="preserve"> </w:t>
      </w:r>
      <w:r w:rsidR="00172552" w:rsidRPr="00172552">
        <w:rPr>
          <w:rFonts w:cs="Times New Roman"/>
        </w:rPr>
        <w:t xml:space="preserve">Хорей-Вер, п. </w:t>
      </w:r>
      <w:proofErr w:type="spellStart"/>
      <w:r w:rsidR="00172552" w:rsidRPr="00172552">
        <w:rPr>
          <w:rFonts w:cs="Times New Roman"/>
        </w:rPr>
        <w:t>Харьягинский</w:t>
      </w:r>
      <w:proofErr w:type="spellEnd"/>
      <w:r w:rsidR="00172552" w:rsidRPr="00172552">
        <w:rPr>
          <w:rFonts w:cs="Times New Roman"/>
        </w:rPr>
        <w:t xml:space="preserve"> является вахтовым. </w:t>
      </w:r>
    </w:p>
    <w:p w:rsidR="00F777AB" w:rsidRPr="007861E9" w:rsidRDefault="00172552" w:rsidP="00F777AB">
      <w:pPr>
        <w:pStyle w:val="ConsPlusNormal"/>
        <w:widowControl/>
        <w:spacing w:line="240" w:lineRule="auto"/>
        <w:rPr>
          <w:rFonts w:cs="Times New Roman"/>
        </w:rPr>
      </w:pPr>
      <w:r w:rsidRPr="007861E9">
        <w:rPr>
          <w:rFonts w:cs="Times New Roman"/>
        </w:rPr>
        <w:t xml:space="preserve">Населенные пункты </w:t>
      </w:r>
      <w:r w:rsidR="00F777AB" w:rsidRPr="00F777AB">
        <w:rPr>
          <w:rFonts w:cs="Times New Roman"/>
        </w:rPr>
        <w:t>Хорей-</w:t>
      </w:r>
      <w:proofErr w:type="spellStart"/>
      <w:r w:rsidR="00F777AB" w:rsidRPr="00F777AB">
        <w:rPr>
          <w:rFonts w:cs="Times New Roman"/>
        </w:rPr>
        <w:t>Верского</w:t>
      </w:r>
      <w:proofErr w:type="spellEnd"/>
      <w:r w:rsidR="00F777AB" w:rsidRPr="00F777AB">
        <w:rPr>
          <w:rFonts w:cs="Times New Roman"/>
        </w:rPr>
        <w:t xml:space="preserve"> </w:t>
      </w:r>
      <w:r w:rsidR="00F777AB" w:rsidRPr="007861E9">
        <w:rPr>
          <w:rFonts w:cs="Times New Roman"/>
        </w:rPr>
        <w:t xml:space="preserve">сельсовета </w:t>
      </w:r>
      <w:r w:rsidRPr="007861E9">
        <w:rPr>
          <w:rFonts w:cs="Times New Roman"/>
        </w:rPr>
        <w:t xml:space="preserve">удалены </w:t>
      </w:r>
      <w:r>
        <w:rPr>
          <w:rFonts w:cs="Times New Roman"/>
        </w:rPr>
        <w:t>друг от друга на 65 км</w:t>
      </w:r>
      <w:r w:rsidR="00F777AB">
        <w:rPr>
          <w:rFonts w:cs="Times New Roman"/>
        </w:rPr>
        <w:t>, а</w:t>
      </w:r>
      <w:r w:rsidR="00F777AB" w:rsidRPr="007861E9">
        <w:rPr>
          <w:rFonts w:cs="Times New Roman"/>
        </w:rPr>
        <w:t>втомобильных дорог между населенными пунктами нет.</w:t>
      </w:r>
    </w:p>
    <w:p w:rsidR="00F777AB" w:rsidRDefault="00172552" w:rsidP="00F777AB">
      <w:pPr>
        <w:pStyle w:val="ConsPlusNormal"/>
        <w:widowControl/>
        <w:spacing w:line="240" w:lineRule="auto"/>
        <w:rPr>
          <w:rFonts w:cs="Times New Roman"/>
        </w:rPr>
      </w:pPr>
      <w:r w:rsidRPr="00172552">
        <w:rPr>
          <w:rFonts w:cs="Times New Roman"/>
        </w:rPr>
        <w:t>Поселок Хорей-Вер удален от г. Нарьян-Мар на 215</w:t>
      </w:r>
      <w:r w:rsidR="00B46541" w:rsidRPr="00172552">
        <w:rPr>
          <w:rFonts w:cs="Times New Roman"/>
        </w:rPr>
        <w:t xml:space="preserve"> км</w:t>
      </w:r>
      <w:r w:rsidR="00F777AB">
        <w:rPr>
          <w:rFonts w:cs="Times New Roman"/>
        </w:rPr>
        <w:t>, связан с</w:t>
      </w:r>
      <w:r w:rsidR="00F777AB" w:rsidRPr="00EE5978">
        <w:rPr>
          <w:rFonts w:cs="Times New Roman"/>
        </w:rPr>
        <w:t xml:space="preserve"> г. Нарьян-Мар </w:t>
      </w:r>
      <w:r w:rsidR="00F777AB">
        <w:rPr>
          <w:rFonts w:cs="Times New Roman"/>
        </w:rPr>
        <w:t>круглогодичным авиа</w:t>
      </w:r>
      <w:r w:rsidR="00F777AB" w:rsidRPr="007861E9">
        <w:rPr>
          <w:rFonts w:cs="Times New Roman"/>
        </w:rPr>
        <w:t>сообщение</w:t>
      </w:r>
      <w:r w:rsidR="00F777AB">
        <w:rPr>
          <w:rFonts w:cs="Times New Roman"/>
        </w:rPr>
        <w:t>м</w:t>
      </w:r>
      <w:r w:rsidR="00F777AB" w:rsidRPr="007861E9">
        <w:rPr>
          <w:rFonts w:cs="Times New Roman"/>
        </w:rPr>
        <w:t xml:space="preserve"> </w:t>
      </w:r>
      <w:r w:rsidR="00F777AB">
        <w:rPr>
          <w:rFonts w:cs="Times New Roman"/>
        </w:rPr>
        <w:t>самолетами</w:t>
      </w:r>
      <w:r w:rsidR="00F777AB" w:rsidRPr="00EE5978">
        <w:rPr>
          <w:rFonts w:cs="Times New Roman"/>
        </w:rPr>
        <w:t xml:space="preserve"> Ан-2</w:t>
      </w:r>
      <w:r w:rsidR="00F777AB">
        <w:rPr>
          <w:rFonts w:cs="Times New Roman"/>
        </w:rPr>
        <w:t xml:space="preserve"> и вертолетами Ми-8</w:t>
      </w:r>
      <w:r w:rsidR="00F777AB" w:rsidRPr="00EE5978">
        <w:rPr>
          <w:rFonts w:cs="Times New Roman"/>
        </w:rPr>
        <w:t>.</w:t>
      </w:r>
    </w:p>
    <w:p w:rsidR="00F777AB" w:rsidRPr="00EE5978" w:rsidRDefault="00F777AB" w:rsidP="00F777AB">
      <w:pPr>
        <w:pStyle w:val="ConsPlusNormal"/>
        <w:widowControl/>
        <w:spacing w:line="240" w:lineRule="auto"/>
        <w:rPr>
          <w:rFonts w:cs="Times New Roman"/>
        </w:rPr>
      </w:pPr>
      <w:r w:rsidRPr="00172552">
        <w:rPr>
          <w:rFonts w:cs="Times New Roman"/>
        </w:rPr>
        <w:t xml:space="preserve">Поселок </w:t>
      </w:r>
      <w:proofErr w:type="spellStart"/>
      <w:r w:rsidRPr="00172552">
        <w:rPr>
          <w:rFonts w:cs="Times New Roman"/>
        </w:rPr>
        <w:t>Харьягинский</w:t>
      </w:r>
      <w:proofErr w:type="spellEnd"/>
      <w:r w:rsidRPr="00172552">
        <w:rPr>
          <w:rFonts w:cs="Times New Roman"/>
        </w:rPr>
        <w:t xml:space="preserve"> </w:t>
      </w:r>
      <w:r>
        <w:rPr>
          <w:rFonts w:cs="Times New Roman"/>
        </w:rPr>
        <w:t>с</w:t>
      </w:r>
      <w:r w:rsidRPr="00F777AB">
        <w:rPr>
          <w:rFonts w:cs="Times New Roman"/>
        </w:rPr>
        <w:t xml:space="preserve">вязан автомобильной дорогой с городом Усинск и авиасообщением с г. </w:t>
      </w:r>
      <w:r>
        <w:rPr>
          <w:rFonts w:cs="Times New Roman"/>
        </w:rPr>
        <w:t>Н</w:t>
      </w:r>
      <w:r w:rsidRPr="00F777AB">
        <w:rPr>
          <w:rFonts w:cs="Times New Roman"/>
        </w:rPr>
        <w:t>арьян-Мар.</w:t>
      </w:r>
    </w:p>
    <w:p w:rsidR="00B46541" w:rsidRPr="007861E9" w:rsidRDefault="00B46541" w:rsidP="00F777AB">
      <w:pPr>
        <w:pStyle w:val="ConsPlusNormal"/>
        <w:widowControl/>
        <w:spacing w:line="240" w:lineRule="auto"/>
        <w:rPr>
          <w:rFonts w:cs="Times New Roman"/>
        </w:rPr>
      </w:pPr>
      <w:r w:rsidRPr="007861E9">
        <w:rPr>
          <w:rFonts w:cs="Times New Roman"/>
        </w:rPr>
        <w:t xml:space="preserve">Основные виды хозяйственной деятельности - </w:t>
      </w:r>
      <w:r w:rsidR="00F777AB" w:rsidRPr="00F777AB">
        <w:rPr>
          <w:rFonts w:cs="Times New Roman"/>
        </w:rPr>
        <w:t>оленеводство, охота, рыболовство, собирательство</w:t>
      </w:r>
      <w:r w:rsidRPr="007861E9">
        <w:rPr>
          <w:rFonts w:cs="Times New Roman"/>
        </w:rPr>
        <w:t>.</w:t>
      </w:r>
    </w:p>
    <w:p w:rsidR="00B46541" w:rsidRPr="007861E9" w:rsidRDefault="00B46541" w:rsidP="00B46541">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B46541" w:rsidRPr="00854ECE" w:rsidRDefault="00B46541" w:rsidP="00B46541">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8D569E" w:rsidRPr="009838F8" w:rsidRDefault="008D569E" w:rsidP="008D569E">
      <w:pPr>
        <w:pStyle w:val="ConsPlusNormal"/>
        <w:widowControl/>
        <w:spacing w:line="240" w:lineRule="auto"/>
        <w:rPr>
          <w:rFonts w:cs="Times New Roman"/>
        </w:rPr>
      </w:pPr>
      <w:r w:rsidRPr="009838F8">
        <w:rPr>
          <w:rFonts w:cs="Times New Roman"/>
        </w:rPr>
        <w:t>Численность постоянного населения муниципального образования «</w:t>
      </w:r>
      <w:r w:rsidR="00E74890">
        <w:t>Хорей-</w:t>
      </w:r>
      <w:proofErr w:type="spellStart"/>
      <w:r w:rsidR="00E74890">
        <w:t>Верский</w:t>
      </w:r>
      <w:proofErr w:type="spellEnd"/>
      <w:r w:rsidR="00E74890" w:rsidRPr="009838F8">
        <w:rPr>
          <w:rFonts w:cs="Times New Roman"/>
        </w:rPr>
        <w:t xml:space="preserve"> </w:t>
      </w:r>
      <w:r w:rsidRPr="009838F8">
        <w:rPr>
          <w:rFonts w:cs="Times New Roman"/>
        </w:rPr>
        <w:t>сельсовет»</w:t>
      </w:r>
      <w:r w:rsidR="009C013C" w:rsidRPr="009C013C">
        <w:rPr>
          <w:rFonts w:cs="Times New Roman"/>
        </w:rPr>
        <w:t xml:space="preserve"> </w:t>
      </w:r>
      <w:r w:rsidR="009C013C" w:rsidRPr="00EE5978">
        <w:rPr>
          <w:rFonts w:cs="Times New Roman"/>
        </w:rPr>
        <w:t>Ненецкого автономного округа</w:t>
      </w:r>
      <w:r w:rsidRPr="009838F8">
        <w:rPr>
          <w:rFonts w:cs="Times New Roman"/>
        </w:rPr>
        <w:t xml:space="preserve"> на 01.01.2017 г., согласно статистическим данным, составила </w:t>
      </w:r>
      <w:r w:rsidR="00E74890">
        <w:rPr>
          <w:rFonts w:cs="Times New Roman"/>
        </w:rPr>
        <w:t xml:space="preserve">651 </w:t>
      </w:r>
      <w:r w:rsidRPr="009838F8">
        <w:rPr>
          <w:rFonts w:cs="Times New Roman"/>
        </w:rPr>
        <w:t xml:space="preserve">человек или </w:t>
      </w:r>
      <w:r w:rsidR="00ED0651">
        <w:rPr>
          <w:rFonts w:cs="Times New Roman"/>
        </w:rPr>
        <w:t>3</w:t>
      </w:r>
      <w:r w:rsidRPr="009838F8">
        <w:rPr>
          <w:rFonts w:cs="Times New Roman"/>
        </w:rPr>
        <w:t>% от численности населения Заполярного района.</w:t>
      </w:r>
    </w:p>
    <w:p w:rsidR="00ED0651" w:rsidRDefault="008D569E" w:rsidP="008D569E">
      <w:pPr>
        <w:pStyle w:val="ConsPlusNormal"/>
        <w:widowControl/>
        <w:spacing w:line="240" w:lineRule="auto"/>
        <w:rPr>
          <w:rFonts w:cs="Times New Roman"/>
        </w:rPr>
      </w:pPr>
      <w:r>
        <w:rPr>
          <w:rFonts w:cs="Times New Roman"/>
        </w:rPr>
        <w:t xml:space="preserve">По численности населения </w:t>
      </w:r>
      <w:r w:rsidR="00ED0651">
        <w:rPr>
          <w:rFonts w:cs="Times New Roman"/>
        </w:rPr>
        <w:t>п.</w:t>
      </w:r>
      <w:r w:rsidR="00ED0651" w:rsidRPr="007861E9">
        <w:rPr>
          <w:rFonts w:cs="Times New Roman"/>
        </w:rPr>
        <w:t xml:space="preserve"> </w:t>
      </w:r>
      <w:r w:rsidR="00ED0651" w:rsidRPr="00172552">
        <w:rPr>
          <w:rFonts w:cs="Times New Roman"/>
        </w:rPr>
        <w:t>Хорей-Вер</w:t>
      </w:r>
      <w:r w:rsidR="00ED0651">
        <w:rPr>
          <w:rFonts w:cs="Times New Roman"/>
        </w:rPr>
        <w:t xml:space="preserve"> </w:t>
      </w:r>
      <w:r>
        <w:rPr>
          <w:rFonts w:cs="Times New Roman"/>
        </w:rPr>
        <w:t>относится к группе «средних» населенных пунктов</w:t>
      </w:r>
      <w:r w:rsidR="00ED0651">
        <w:rPr>
          <w:rFonts w:cs="Times New Roman"/>
        </w:rPr>
        <w:t xml:space="preserve">, в </w:t>
      </w:r>
      <w:r w:rsidR="00ED0651" w:rsidRPr="00172552">
        <w:rPr>
          <w:rFonts w:cs="Times New Roman"/>
        </w:rPr>
        <w:t xml:space="preserve">п. </w:t>
      </w:r>
      <w:proofErr w:type="spellStart"/>
      <w:r w:rsidR="00ED0651" w:rsidRPr="00172552">
        <w:rPr>
          <w:rFonts w:cs="Times New Roman"/>
        </w:rPr>
        <w:t>Харьягинский</w:t>
      </w:r>
      <w:proofErr w:type="spellEnd"/>
      <w:r w:rsidR="00ED0651">
        <w:rPr>
          <w:rFonts w:cs="Times New Roman"/>
        </w:rPr>
        <w:t xml:space="preserve"> постоянное населения отсутствует.</w:t>
      </w:r>
    </w:p>
    <w:p w:rsidR="008D569E" w:rsidRDefault="008D569E" w:rsidP="008D569E">
      <w:pPr>
        <w:pStyle w:val="ConsPlusNormal"/>
        <w:widowControl/>
        <w:spacing w:line="240" w:lineRule="auto"/>
        <w:rPr>
          <w:rFonts w:cs="Times New Roman"/>
        </w:rPr>
      </w:pPr>
      <w:r w:rsidRPr="00CD34CF">
        <w:rPr>
          <w:bCs/>
          <w:lang w:eastAsia="x-none"/>
        </w:rPr>
        <w:t>Динамика численности населения с 201</w:t>
      </w:r>
      <w:r>
        <w:rPr>
          <w:bCs/>
          <w:lang w:eastAsia="x-none"/>
        </w:rPr>
        <w:t>2</w:t>
      </w:r>
      <w:r w:rsidRPr="00CD34CF">
        <w:rPr>
          <w:bCs/>
          <w:lang w:eastAsia="x-none"/>
        </w:rPr>
        <w:t xml:space="preserve"> </w:t>
      </w:r>
      <w:r w:rsidR="00ED0651">
        <w:rPr>
          <w:bCs/>
          <w:lang w:eastAsia="x-none"/>
        </w:rPr>
        <w:t>г</w:t>
      </w:r>
      <w:r w:rsidRPr="00CD34CF">
        <w:rPr>
          <w:bCs/>
          <w:lang w:eastAsia="x-none"/>
        </w:rPr>
        <w:t xml:space="preserve">. </w:t>
      </w:r>
      <w:r>
        <w:rPr>
          <w:bCs/>
          <w:lang w:eastAsia="x-none"/>
        </w:rPr>
        <w:t>отрицательная</w:t>
      </w:r>
      <w:r w:rsidR="00092187">
        <w:rPr>
          <w:rFonts w:cs="Times New Roman"/>
        </w:rPr>
        <w:t>, в 2017 г. наблюдался незначительный прирост численности населения.</w:t>
      </w:r>
    </w:p>
    <w:p w:rsidR="008D569E" w:rsidRDefault="008D569E" w:rsidP="008D569E">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8D569E" w:rsidTr="008D569E">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E74890" w:rsidTr="008D569E">
        <w:trPr>
          <w:trHeight w:val="645"/>
        </w:trPr>
        <w:tc>
          <w:tcPr>
            <w:tcW w:w="1875" w:type="pct"/>
            <w:tcBorders>
              <w:top w:val="nil"/>
              <w:left w:val="single" w:sz="8" w:space="0" w:color="000000"/>
              <w:bottom w:val="single" w:sz="8" w:space="0" w:color="000000"/>
              <w:right w:val="single" w:sz="8" w:space="0" w:color="000000"/>
            </w:tcBorders>
            <w:vAlign w:val="center"/>
            <w:hideMark/>
          </w:tcPr>
          <w:p w:rsidR="00E74890" w:rsidRDefault="00E74890" w:rsidP="008D569E">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712</w:t>
            </w:r>
          </w:p>
        </w:tc>
        <w:tc>
          <w:tcPr>
            <w:tcW w:w="494" w:type="pct"/>
            <w:tcBorders>
              <w:top w:val="single" w:sz="4" w:space="0" w:color="auto"/>
              <w:left w:val="nil"/>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692</w:t>
            </w:r>
          </w:p>
        </w:tc>
        <w:tc>
          <w:tcPr>
            <w:tcW w:w="494" w:type="pct"/>
            <w:tcBorders>
              <w:top w:val="single" w:sz="4" w:space="0" w:color="auto"/>
              <w:left w:val="nil"/>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661</w:t>
            </w:r>
          </w:p>
        </w:tc>
        <w:tc>
          <w:tcPr>
            <w:tcW w:w="518" w:type="pct"/>
            <w:tcBorders>
              <w:top w:val="single" w:sz="4" w:space="0" w:color="auto"/>
              <w:left w:val="nil"/>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650</w:t>
            </w:r>
          </w:p>
        </w:tc>
        <w:tc>
          <w:tcPr>
            <w:tcW w:w="630" w:type="pct"/>
            <w:tcBorders>
              <w:top w:val="single" w:sz="4" w:space="0" w:color="auto"/>
              <w:left w:val="nil"/>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645</w:t>
            </w:r>
          </w:p>
        </w:tc>
        <w:tc>
          <w:tcPr>
            <w:tcW w:w="494" w:type="pct"/>
            <w:tcBorders>
              <w:top w:val="single" w:sz="4" w:space="0" w:color="auto"/>
              <w:left w:val="nil"/>
              <w:bottom w:val="single" w:sz="4" w:space="0" w:color="auto"/>
              <w:right w:val="single" w:sz="4" w:space="0" w:color="auto"/>
            </w:tcBorders>
            <w:noWrap/>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651</w:t>
            </w:r>
          </w:p>
        </w:tc>
      </w:tr>
    </w:tbl>
    <w:p w:rsidR="008D569E" w:rsidRPr="00677581" w:rsidRDefault="008D569E" w:rsidP="008D569E">
      <w:pPr>
        <w:pStyle w:val="ConsPlusNormal"/>
        <w:widowControl/>
        <w:spacing w:line="240" w:lineRule="auto"/>
        <w:rPr>
          <w:rFonts w:cs="Times New Roman"/>
        </w:rPr>
      </w:pPr>
      <w:r w:rsidRPr="009838F8">
        <w:rPr>
          <w:rFonts w:cs="Times New Roman"/>
        </w:rPr>
        <w:t xml:space="preserve">Общий коэффициент рождаемости в </w:t>
      </w:r>
      <w:r w:rsidR="00092187">
        <w:t>Хорей-</w:t>
      </w:r>
      <w:proofErr w:type="spellStart"/>
      <w:r w:rsidR="00092187">
        <w:t>Верском</w:t>
      </w:r>
      <w:proofErr w:type="spellEnd"/>
      <w:r w:rsidR="00092187" w:rsidRPr="009838F8">
        <w:rPr>
          <w:rFonts w:cs="Times New Roman"/>
        </w:rPr>
        <w:t xml:space="preserve"> </w:t>
      </w:r>
      <w:r w:rsidRPr="009838F8">
        <w:rPr>
          <w:rFonts w:cs="Times New Roman"/>
        </w:rPr>
        <w:t xml:space="preserve">сельсовете </w:t>
      </w:r>
      <w:r w:rsidR="00092187">
        <w:rPr>
          <w:rFonts w:cs="Times New Roman"/>
        </w:rPr>
        <w:t xml:space="preserve">очень </w:t>
      </w:r>
      <w:r w:rsidRPr="009838F8">
        <w:rPr>
          <w:rFonts w:cs="Times New Roman"/>
        </w:rPr>
        <w:t xml:space="preserve">высокий, </w:t>
      </w:r>
      <w:r w:rsidR="00092187">
        <w:rPr>
          <w:rFonts w:cs="Times New Roman"/>
        </w:rPr>
        <w:t xml:space="preserve">значительно </w:t>
      </w:r>
      <w:r w:rsidRPr="009838F8">
        <w:rPr>
          <w:rFonts w:cs="Times New Roman"/>
        </w:rPr>
        <w:t xml:space="preserve">превышает средние значения по Северо-Западному Федеральному округу и Российской Федерации. </w:t>
      </w:r>
      <w:r w:rsidR="00092187">
        <w:rPr>
          <w:rFonts w:cs="Times New Roman"/>
        </w:rPr>
        <w:t>Несмотря на также высокую смертность населения, наблюдается естественный прирост</w:t>
      </w:r>
      <w:r w:rsidRPr="009838F8">
        <w:rPr>
          <w:rFonts w:cs="Times New Roman"/>
        </w:rPr>
        <w:t xml:space="preserve"> населения</w:t>
      </w:r>
      <w:r w:rsidRPr="00677581">
        <w:rPr>
          <w:rFonts w:cs="Times New Roman"/>
        </w:rPr>
        <w:t xml:space="preserve">. </w:t>
      </w:r>
    </w:p>
    <w:p w:rsidR="008D569E" w:rsidRDefault="008D569E" w:rsidP="008D569E">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8D569E" w:rsidTr="008D569E">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8D569E" w:rsidRDefault="008D569E" w:rsidP="008D56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lastRenderedPageBreak/>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E74890" w:rsidTr="008D569E">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74890" w:rsidRDefault="00E74890" w:rsidP="008D569E">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22,8</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17,7</w:t>
            </w:r>
          </w:p>
        </w:tc>
        <w:tc>
          <w:tcPr>
            <w:tcW w:w="666"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29,0</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15,4</w:t>
            </w:r>
          </w:p>
        </w:tc>
        <w:tc>
          <w:tcPr>
            <w:tcW w:w="722"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26,2</w:t>
            </w:r>
          </w:p>
        </w:tc>
      </w:tr>
      <w:tr w:rsidR="00E74890" w:rsidTr="008D569E">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74890" w:rsidRDefault="00E74890" w:rsidP="008D569E">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12,8</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19,2</w:t>
            </w:r>
          </w:p>
        </w:tc>
        <w:tc>
          <w:tcPr>
            <w:tcW w:w="666"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19,8</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9,3</w:t>
            </w:r>
          </w:p>
        </w:tc>
        <w:tc>
          <w:tcPr>
            <w:tcW w:w="722"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15,4</w:t>
            </w:r>
          </w:p>
        </w:tc>
      </w:tr>
      <w:tr w:rsidR="00E74890" w:rsidTr="008D569E">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74890" w:rsidRDefault="00E74890" w:rsidP="008D569E">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10,0</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-1,5</w:t>
            </w:r>
          </w:p>
        </w:tc>
        <w:tc>
          <w:tcPr>
            <w:tcW w:w="666"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9,2</w:t>
            </w:r>
          </w:p>
        </w:tc>
        <w:tc>
          <w:tcPr>
            <w:tcW w:w="667"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6,2</w:t>
            </w:r>
          </w:p>
        </w:tc>
        <w:tc>
          <w:tcPr>
            <w:tcW w:w="722" w:type="pct"/>
            <w:tcBorders>
              <w:top w:val="single" w:sz="4" w:space="0" w:color="auto"/>
              <w:left w:val="single" w:sz="4" w:space="0" w:color="auto"/>
              <w:bottom w:val="single" w:sz="4" w:space="0" w:color="auto"/>
              <w:right w:val="single" w:sz="4" w:space="0" w:color="auto"/>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10,8</w:t>
            </w:r>
          </w:p>
        </w:tc>
      </w:tr>
    </w:tbl>
    <w:p w:rsidR="008D569E" w:rsidRPr="009838F8" w:rsidRDefault="008D569E" w:rsidP="008D569E">
      <w:pPr>
        <w:pStyle w:val="ConsPlusNormal"/>
        <w:widowControl/>
        <w:spacing w:line="240" w:lineRule="auto"/>
        <w:rPr>
          <w:rFonts w:cs="Times New Roman"/>
        </w:rPr>
      </w:pPr>
      <w:r w:rsidRPr="009838F8">
        <w:rPr>
          <w:rFonts w:cs="Times New Roman"/>
        </w:rPr>
        <w:t xml:space="preserve">Убыль населения обусловлена </w:t>
      </w:r>
      <w:r w:rsidR="00092187">
        <w:rPr>
          <w:rFonts w:cs="Times New Roman"/>
        </w:rPr>
        <w:t>механическим оттоком населения, с 2013 г. наблюдается тенденция снижения миграционной убыли населения.</w:t>
      </w:r>
    </w:p>
    <w:p w:rsidR="008D569E" w:rsidRDefault="008D569E" w:rsidP="008D569E">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8D569E" w:rsidTr="008D569E">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8D569E" w:rsidRDefault="008D569E" w:rsidP="008D56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8D569E" w:rsidRDefault="008D569E" w:rsidP="008D569E">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E74890" w:rsidTr="008D569E">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E74890" w:rsidRDefault="00E74890" w:rsidP="008D569E">
            <w:pPr>
              <w:spacing w:after="0" w:line="240" w:lineRule="auto"/>
              <w:rPr>
                <w:rFonts w:ascii="Times New Roman" w:eastAsia="Times New Roman" w:hAnsi="Times New Roman" w:cs="Times New Roman"/>
                <w:sz w:val="24"/>
                <w:szCs w:val="24"/>
                <w:lang w:eastAsia="ru-RU"/>
              </w:rPr>
            </w:pPr>
            <w:r w:rsidRPr="00677581">
              <w:rPr>
                <w:rFonts w:ascii="Times New Roman" w:eastAsia="Times New Roman" w:hAnsi="Times New Roman" w:cs="Times New Roman"/>
                <w:lang w:eastAsia="ru-RU"/>
              </w:rPr>
              <w:t>Коэффициент миграционного прироста</w:t>
            </w:r>
            <w:r>
              <w:rPr>
                <w:rFonts w:ascii="Times New Roman" w:eastAsia="Times New Roman" w:hAnsi="Times New Roman" w:cs="Times New Roman"/>
                <w:lang w:eastAsia="ru-RU"/>
              </w:rPr>
              <w:t>,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-38</w:t>
            </w:r>
          </w:p>
        </w:tc>
        <w:tc>
          <w:tcPr>
            <w:tcW w:w="498" w:type="pct"/>
            <w:tcBorders>
              <w:top w:val="single" w:sz="8" w:space="0" w:color="000000"/>
              <w:left w:val="nil"/>
              <w:bottom w:val="single" w:sz="8" w:space="0" w:color="000000"/>
              <w:right w:val="single" w:sz="8" w:space="0" w:color="000000"/>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-44</w:t>
            </w:r>
          </w:p>
        </w:tc>
        <w:tc>
          <w:tcPr>
            <w:tcW w:w="498" w:type="pct"/>
            <w:tcBorders>
              <w:top w:val="single" w:sz="8" w:space="0" w:color="000000"/>
              <w:left w:val="nil"/>
              <w:bottom w:val="single" w:sz="8" w:space="0" w:color="000000"/>
              <w:right w:val="single" w:sz="8" w:space="0" w:color="000000"/>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-26</w:t>
            </w:r>
          </w:p>
        </w:tc>
        <w:tc>
          <w:tcPr>
            <w:tcW w:w="498" w:type="pct"/>
            <w:tcBorders>
              <w:top w:val="single" w:sz="8" w:space="0" w:color="000000"/>
              <w:left w:val="nil"/>
              <w:bottom w:val="single" w:sz="8" w:space="0" w:color="000000"/>
              <w:right w:val="single" w:sz="8" w:space="0" w:color="000000"/>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-14</w:t>
            </w:r>
          </w:p>
        </w:tc>
        <w:tc>
          <w:tcPr>
            <w:tcW w:w="496" w:type="pct"/>
            <w:tcBorders>
              <w:top w:val="single" w:sz="8" w:space="0" w:color="000000"/>
              <w:left w:val="nil"/>
              <w:bottom w:val="single" w:sz="8" w:space="0" w:color="000000"/>
              <w:right w:val="single" w:sz="8" w:space="0" w:color="000000"/>
            </w:tcBorders>
            <w:vAlign w:val="center"/>
            <w:hideMark/>
          </w:tcPr>
          <w:p w:rsidR="00E74890" w:rsidRPr="00E74890" w:rsidRDefault="00E74890">
            <w:pPr>
              <w:jc w:val="center"/>
              <w:rPr>
                <w:rFonts w:ascii="Times New Roman" w:hAnsi="Times New Roman" w:cs="Times New Roman"/>
              </w:rPr>
            </w:pPr>
            <w:r w:rsidRPr="00E74890">
              <w:rPr>
                <w:rFonts w:ascii="Times New Roman" w:hAnsi="Times New Roman" w:cs="Times New Roman"/>
              </w:rPr>
              <w:t>-2</w:t>
            </w:r>
          </w:p>
        </w:tc>
      </w:tr>
    </w:tbl>
    <w:p w:rsidR="008D569E" w:rsidRPr="009838F8" w:rsidRDefault="00092187" w:rsidP="008D569E">
      <w:pPr>
        <w:pStyle w:val="ConsPlusNormal"/>
        <w:widowControl/>
        <w:spacing w:line="240" w:lineRule="auto"/>
        <w:rPr>
          <w:rFonts w:cs="Times New Roman"/>
        </w:rPr>
      </w:pPr>
      <w:r>
        <w:rPr>
          <w:rFonts w:cs="Times New Roman"/>
        </w:rPr>
        <w:t>Основное н</w:t>
      </w:r>
      <w:r w:rsidR="008D569E" w:rsidRPr="009838F8">
        <w:rPr>
          <w:rFonts w:cs="Times New Roman"/>
        </w:rPr>
        <w:t>аправлени</w:t>
      </w:r>
      <w:r>
        <w:rPr>
          <w:rFonts w:cs="Times New Roman"/>
        </w:rPr>
        <w:t>е</w:t>
      </w:r>
      <w:r w:rsidR="008D569E" w:rsidRPr="009838F8">
        <w:rPr>
          <w:rFonts w:cs="Times New Roman"/>
        </w:rPr>
        <w:t xml:space="preserve"> выбытия населения из </w:t>
      </w:r>
      <w:r>
        <w:t>Хорей-</w:t>
      </w:r>
      <w:proofErr w:type="spellStart"/>
      <w:r>
        <w:t>Верско</w:t>
      </w:r>
      <w:r w:rsidR="00A16487">
        <w:t>го</w:t>
      </w:r>
      <w:proofErr w:type="spellEnd"/>
      <w:r w:rsidRPr="009838F8">
        <w:rPr>
          <w:rFonts w:cs="Times New Roman"/>
        </w:rPr>
        <w:t xml:space="preserve"> </w:t>
      </w:r>
      <w:r w:rsidR="008D569E" w:rsidRPr="009838F8">
        <w:rPr>
          <w:rFonts w:cs="Times New Roman"/>
        </w:rPr>
        <w:t xml:space="preserve">сельсовета </w:t>
      </w:r>
      <w:proofErr w:type="gramStart"/>
      <w:r w:rsidR="008D569E" w:rsidRPr="009838F8">
        <w:rPr>
          <w:rFonts w:cs="Times New Roman"/>
        </w:rPr>
        <w:t>–с</w:t>
      </w:r>
      <w:proofErr w:type="gramEnd"/>
      <w:r w:rsidR="008D569E" w:rsidRPr="009838F8">
        <w:rPr>
          <w:rFonts w:cs="Times New Roman"/>
        </w:rPr>
        <w:t>убъект</w:t>
      </w:r>
      <w:r>
        <w:rPr>
          <w:rFonts w:cs="Times New Roman"/>
        </w:rPr>
        <w:t>ы</w:t>
      </w:r>
      <w:r w:rsidR="008D569E" w:rsidRPr="009838F8">
        <w:rPr>
          <w:rFonts w:cs="Times New Roman"/>
        </w:rPr>
        <w:t xml:space="preserve"> Российской Федерации.</w:t>
      </w:r>
    </w:p>
    <w:p w:rsidR="008D569E" w:rsidRDefault="00F3163F" w:rsidP="008D569E">
      <w:pPr>
        <w:pStyle w:val="ConsPlusNormal"/>
        <w:widowControl/>
        <w:spacing w:line="240" w:lineRule="auto"/>
        <w:rPr>
          <w:rFonts w:cs="Times New Roman"/>
        </w:rPr>
      </w:pPr>
      <w:r>
        <w:rPr>
          <w:rFonts w:cs="Times New Roman"/>
        </w:rPr>
        <w:t xml:space="preserve">Территория муниципального образования имеет низкую </w:t>
      </w:r>
      <w:r w:rsidRPr="0065656B">
        <w:rPr>
          <w:rFonts w:cs="Times New Roman"/>
        </w:rPr>
        <w:t>плотность населения</w:t>
      </w:r>
      <w:r>
        <w:rPr>
          <w:rFonts w:cs="Times New Roman"/>
        </w:rPr>
        <w:t>, составляющую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Pr>
          <w:rFonts w:cs="Times New Roman"/>
        </w:rPr>
        <w:t xml:space="preserve"> </w:t>
      </w:r>
      <w:r w:rsidR="008A3672">
        <w:rPr>
          <w:rFonts w:cs="Times New Roman"/>
        </w:rPr>
        <w:t>0,8</w:t>
      </w:r>
      <w:r w:rsidR="008D569E">
        <w:rPr>
          <w:rFonts w:cs="Times New Roman"/>
        </w:rPr>
        <w:t xml:space="preserve"> чел./</w:t>
      </w:r>
      <w:proofErr w:type="gramStart"/>
      <w:r w:rsidR="008D569E">
        <w:rPr>
          <w:rFonts w:cs="Times New Roman"/>
        </w:rPr>
        <w:t>га</w:t>
      </w:r>
      <w:proofErr w:type="gramEnd"/>
      <w:r w:rsidR="008D569E">
        <w:rPr>
          <w:rFonts w:cs="Times New Roman"/>
        </w:rPr>
        <w:t>.</w:t>
      </w:r>
    </w:p>
    <w:p w:rsidR="00622916" w:rsidRDefault="00622916" w:rsidP="00622916">
      <w:pPr>
        <w:pStyle w:val="ConsPlusNormal"/>
        <w:widowControl/>
        <w:spacing w:line="240" w:lineRule="auto"/>
        <w:rPr>
          <w:rFonts w:cs="Times New Roman"/>
        </w:rPr>
      </w:pPr>
      <w:r>
        <w:rPr>
          <w:rFonts w:cs="Times New Roman"/>
          <w:i/>
        </w:rPr>
        <w:t xml:space="preserve">Планы и программы </w:t>
      </w:r>
      <w:proofErr w:type="spellStart"/>
      <w:r>
        <w:rPr>
          <w:rFonts w:cs="Times New Roman"/>
          <w:i/>
        </w:rPr>
        <w:t>комплескного</w:t>
      </w:r>
      <w:proofErr w:type="spellEnd"/>
      <w:r>
        <w:rPr>
          <w:rFonts w:cs="Times New Roman"/>
          <w:i/>
        </w:rPr>
        <w:t xml:space="preserve"> социально-экономического развития</w:t>
      </w:r>
    </w:p>
    <w:p w:rsidR="00622916" w:rsidRDefault="00622916" w:rsidP="00622916">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r>
        <w:t>Хорей-</w:t>
      </w:r>
      <w:proofErr w:type="spellStart"/>
      <w:r>
        <w:t>Верский</w:t>
      </w:r>
      <w:proofErr w:type="spellEnd"/>
      <w: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622916" w:rsidRDefault="00622916" w:rsidP="00622916">
      <w:pPr>
        <w:pStyle w:val="ConsPlusNormal"/>
        <w:widowControl/>
        <w:spacing w:line="240" w:lineRule="auto"/>
        <w:rPr>
          <w:rFonts w:cs="Times New Roman"/>
        </w:rPr>
      </w:pPr>
      <w:proofErr w:type="gramStart"/>
      <w:r>
        <w:rPr>
          <w:rFonts w:cs="Times New Roman"/>
        </w:rPr>
        <w:t>В п.</w:t>
      </w:r>
      <w:r w:rsidRPr="007861E9">
        <w:rPr>
          <w:rFonts w:cs="Times New Roman"/>
        </w:rPr>
        <w:t xml:space="preserve"> </w:t>
      </w:r>
      <w:r w:rsidRPr="00172552">
        <w:rPr>
          <w:rFonts w:cs="Times New Roman"/>
        </w:rPr>
        <w:t>Хорей-Вер</w:t>
      </w:r>
      <w:r>
        <w:rPr>
          <w:rFonts w:cs="Times New Roman"/>
        </w:rPr>
        <w:t xml:space="preserve"> планируется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в сфере агропромышленного комплекса, не влекущих значительных инвестиционных затрат. </w:t>
      </w:r>
      <w:proofErr w:type="gramEnd"/>
    </w:p>
    <w:p w:rsidR="00622916" w:rsidRDefault="00622916" w:rsidP="00622916">
      <w:pPr>
        <w:pStyle w:val="ConsPlusNormal"/>
        <w:widowControl/>
        <w:spacing w:line="240" w:lineRule="auto"/>
        <w:rPr>
          <w:rFonts w:cs="Times New Roman"/>
        </w:rPr>
      </w:pPr>
      <w:r w:rsidRPr="00622916">
        <w:rPr>
          <w:rFonts w:cs="Times New Roman"/>
        </w:rP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r w:rsidRPr="00622916">
        <w:rPr>
          <w:rFonts w:cs="Times New Roman"/>
        </w:rPr>
        <w:t>Хорей-</w:t>
      </w:r>
      <w:proofErr w:type="spellStart"/>
      <w:r w:rsidRPr="00622916">
        <w:rPr>
          <w:rFonts w:cs="Times New Roman"/>
        </w:rPr>
        <w:t>Верский</w:t>
      </w:r>
      <w:proofErr w:type="spellEnd"/>
      <w:r w:rsidRPr="00622916">
        <w:rPr>
          <w:rFonts w:cs="Times New Roman"/>
        </w:rPr>
        <w:t xml:space="preserve"> </w:t>
      </w:r>
      <w:r>
        <w:rPr>
          <w:rFonts w:cs="Times New Roman"/>
        </w:rPr>
        <w:t>сельсовет» Ненецкого автономного округа, являются:</w:t>
      </w:r>
    </w:p>
    <w:p w:rsidR="00622916" w:rsidRDefault="00622916" w:rsidP="00622916">
      <w:pPr>
        <w:pStyle w:val="ConsPlusNormal"/>
        <w:widowControl/>
        <w:numPr>
          <w:ilvl w:val="0"/>
          <w:numId w:val="45"/>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622916" w:rsidRDefault="00622916" w:rsidP="00622916">
      <w:pPr>
        <w:pStyle w:val="ConsPlusNormal"/>
        <w:widowControl/>
        <w:numPr>
          <w:ilvl w:val="0"/>
          <w:numId w:val="45"/>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622916" w:rsidRDefault="00622916" w:rsidP="00622916">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622916" w:rsidRDefault="00622916" w:rsidP="00622916">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622916" w:rsidRDefault="00622916" w:rsidP="00622916">
      <w:pPr>
        <w:pStyle w:val="ConsPlusNormal"/>
        <w:widowControl/>
        <w:spacing w:line="240" w:lineRule="auto"/>
        <w:rPr>
          <w:rFonts w:cs="Times New Roman"/>
        </w:rPr>
      </w:pPr>
      <w:r>
        <w:rPr>
          <w:rFonts w:cs="Times New Roman"/>
        </w:rPr>
        <w:lastRenderedPageBreak/>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622916" w:rsidRDefault="00622916" w:rsidP="00622916">
      <w:pPr>
        <w:pStyle w:val="ConsPlusNormal"/>
        <w:widowControl/>
        <w:numPr>
          <w:ilvl w:val="0"/>
          <w:numId w:val="46"/>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622916" w:rsidRDefault="00622916" w:rsidP="00622916">
      <w:pPr>
        <w:pStyle w:val="ConsPlusNormal"/>
        <w:widowControl/>
        <w:numPr>
          <w:ilvl w:val="0"/>
          <w:numId w:val="46"/>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622916" w:rsidRDefault="00622916" w:rsidP="00622916">
      <w:pPr>
        <w:pStyle w:val="ConsPlusNormal"/>
        <w:widowControl/>
        <w:numPr>
          <w:ilvl w:val="0"/>
          <w:numId w:val="46"/>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622916" w:rsidRDefault="00622916" w:rsidP="00622916">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622916" w:rsidRDefault="00622916" w:rsidP="00622916">
      <w:pPr>
        <w:pStyle w:val="ConsPlusNormal"/>
        <w:widowControl/>
        <w:numPr>
          <w:ilvl w:val="0"/>
          <w:numId w:val="46"/>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622916" w:rsidRDefault="00622916" w:rsidP="00622916">
      <w:pPr>
        <w:pStyle w:val="ConsPlusNormal"/>
        <w:widowControl/>
        <w:numPr>
          <w:ilvl w:val="0"/>
          <w:numId w:val="46"/>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622916" w:rsidRDefault="00622916" w:rsidP="00622916">
      <w:pPr>
        <w:pStyle w:val="ConsPlusNormal"/>
        <w:widowControl/>
        <w:numPr>
          <w:ilvl w:val="0"/>
          <w:numId w:val="46"/>
        </w:numPr>
        <w:spacing w:line="240" w:lineRule="auto"/>
        <w:rPr>
          <w:rFonts w:cs="Times New Roman"/>
        </w:rPr>
      </w:pPr>
      <w:r>
        <w:rPr>
          <w:rFonts w:cs="Times New Roman"/>
        </w:rPr>
        <w:t>приобретение современной техники, удовлетворяющей специфике региона;</w:t>
      </w:r>
    </w:p>
    <w:p w:rsidR="00622916" w:rsidRDefault="00622916" w:rsidP="00622916">
      <w:pPr>
        <w:pStyle w:val="ConsPlusNormal"/>
        <w:widowControl/>
        <w:numPr>
          <w:ilvl w:val="0"/>
          <w:numId w:val="46"/>
        </w:numPr>
        <w:spacing w:line="240" w:lineRule="auto"/>
        <w:rPr>
          <w:rFonts w:cs="Times New Roman"/>
        </w:rPr>
      </w:pPr>
      <w:r>
        <w:rPr>
          <w:rFonts w:cs="Times New Roman"/>
        </w:rPr>
        <w:t>приобретение запчастей и комплектующих для транспортных средств;</w:t>
      </w:r>
    </w:p>
    <w:p w:rsidR="00622916" w:rsidRDefault="00622916" w:rsidP="00622916">
      <w:pPr>
        <w:pStyle w:val="ConsPlusNormal"/>
        <w:widowControl/>
        <w:numPr>
          <w:ilvl w:val="0"/>
          <w:numId w:val="46"/>
        </w:numPr>
        <w:spacing w:line="240" w:lineRule="auto"/>
        <w:rPr>
          <w:rFonts w:cs="Times New Roman"/>
        </w:rPr>
      </w:pPr>
      <w:r>
        <w:rPr>
          <w:rFonts w:cs="Times New Roman"/>
        </w:rPr>
        <w:t>приобретение объектов транспортной инфраструктуры;</w:t>
      </w:r>
    </w:p>
    <w:p w:rsidR="00622916" w:rsidRDefault="00622916" w:rsidP="00622916">
      <w:pPr>
        <w:pStyle w:val="ConsPlusNormal"/>
        <w:widowControl/>
        <w:numPr>
          <w:ilvl w:val="0"/>
          <w:numId w:val="46"/>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622916" w:rsidRDefault="00622916" w:rsidP="00622916">
      <w:pPr>
        <w:pStyle w:val="ConsPlusNormal"/>
        <w:widowControl/>
        <w:numPr>
          <w:ilvl w:val="0"/>
          <w:numId w:val="46"/>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622916" w:rsidRDefault="00622916" w:rsidP="00622916">
      <w:pPr>
        <w:pStyle w:val="ConsPlusNormal"/>
        <w:widowControl/>
        <w:numPr>
          <w:ilvl w:val="0"/>
          <w:numId w:val="46"/>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622916" w:rsidRDefault="00622916" w:rsidP="00622916">
      <w:pPr>
        <w:pStyle w:val="ConsPlusNormal"/>
        <w:widowControl/>
        <w:numPr>
          <w:ilvl w:val="0"/>
          <w:numId w:val="46"/>
        </w:numPr>
        <w:spacing w:line="240" w:lineRule="auto"/>
        <w:rPr>
          <w:rFonts w:cs="Times New Roman"/>
        </w:rPr>
      </w:pPr>
      <w:r>
        <w:rPr>
          <w:rFonts w:cs="Times New Roman"/>
        </w:rPr>
        <w:t>строительство и реконструкция автомобильных дорог.</w:t>
      </w:r>
    </w:p>
    <w:p w:rsidR="00622916" w:rsidRDefault="00622916" w:rsidP="00622916">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проведение исследований качества воды;</w:t>
      </w:r>
    </w:p>
    <w:p w:rsidR="00622916" w:rsidRDefault="00622916" w:rsidP="00622916">
      <w:pPr>
        <w:pStyle w:val="ConsPlusNormal"/>
        <w:widowControl/>
        <w:numPr>
          <w:ilvl w:val="0"/>
          <w:numId w:val="46"/>
        </w:numPr>
        <w:spacing w:line="240" w:lineRule="auto"/>
        <w:rPr>
          <w:rFonts w:cs="Times New Roman"/>
        </w:rPr>
      </w:pPr>
      <w:r>
        <w:rPr>
          <w:rFonts w:cs="Times New Roman"/>
        </w:rPr>
        <w:t>строительство очистных сооружений;</w:t>
      </w:r>
    </w:p>
    <w:p w:rsidR="00622916" w:rsidRDefault="00622916" w:rsidP="00622916">
      <w:pPr>
        <w:pStyle w:val="ConsPlusNormal"/>
        <w:widowControl/>
        <w:numPr>
          <w:ilvl w:val="0"/>
          <w:numId w:val="46"/>
        </w:numPr>
        <w:spacing w:line="240" w:lineRule="auto"/>
        <w:rPr>
          <w:rFonts w:cs="Times New Roman"/>
        </w:rPr>
      </w:pPr>
      <w:r>
        <w:rPr>
          <w:rFonts w:cs="Times New Roman"/>
        </w:rPr>
        <w:t>приобретение оборудования для очистки сточных вод;</w:t>
      </w:r>
    </w:p>
    <w:p w:rsidR="00622916" w:rsidRDefault="00622916" w:rsidP="00622916">
      <w:pPr>
        <w:pStyle w:val="ConsPlusNormal"/>
        <w:widowControl/>
        <w:numPr>
          <w:ilvl w:val="0"/>
          <w:numId w:val="46"/>
        </w:numPr>
        <w:spacing w:line="240" w:lineRule="auto"/>
        <w:rPr>
          <w:rFonts w:cs="Times New Roman"/>
        </w:rPr>
      </w:pPr>
      <w:r>
        <w:rPr>
          <w:rFonts w:cs="Times New Roman"/>
        </w:rPr>
        <w:t>создание условий для обеспечения населения чистой водой.</w:t>
      </w:r>
    </w:p>
    <w:p w:rsidR="00622916" w:rsidRDefault="00622916" w:rsidP="00622916">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энергосбережение и повышение энергетической эффективности;</w:t>
      </w:r>
    </w:p>
    <w:p w:rsidR="00622916" w:rsidRDefault="00622916" w:rsidP="00622916">
      <w:pPr>
        <w:pStyle w:val="ConsPlusNormal"/>
        <w:widowControl/>
        <w:numPr>
          <w:ilvl w:val="0"/>
          <w:numId w:val="46"/>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622916" w:rsidRDefault="00622916" w:rsidP="00622916">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622916" w:rsidRDefault="00622916" w:rsidP="00622916">
      <w:pPr>
        <w:pStyle w:val="ConsPlusNormal"/>
        <w:widowControl/>
        <w:numPr>
          <w:ilvl w:val="0"/>
          <w:numId w:val="46"/>
        </w:numPr>
        <w:spacing w:line="240" w:lineRule="auto"/>
        <w:rPr>
          <w:rFonts w:cs="Times New Roman"/>
        </w:rPr>
      </w:pPr>
      <w:r>
        <w:rPr>
          <w:rFonts w:cs="Times New Roman"/>
        </w:rPr>
        <w:t>предоставление бытовых услуг населению Заполярного района;</w:t>
      </w:r>
    </w:p>
    <w:p w:rsidR="00622916" w:rsidRDefault="00622916" w:rsidP="00622916">
      <w:pPr>
        <w:pStyle w:val="ConsPlusNormal"/>
        <w:widowControl/>
        <w:numPr>
          <w:ilvl w:val="0"/>
          <w:numId w:val="46"/>
        </w:numPr>
        <w:spacing w:line="240" w:lineRule="auto"/>
        <w:rPr>
          <w:rFonts w:cs="Times New Roman"/>
        </w:rPr>
      </w:pPr>
      <w:r>
        <w:rPr>
          <w:rFonts w:cs="Times New Roman"/>
        </w:rPr>
        <w:lastRenderedPageBreak/>
        <w:t>благоустройство и уличное освещение территорий поселений;</w:t>
      </w:r>
    </w:p>
    <w:p w:rsidR="00622916" w:rsidRDefault="00622916" w:rsidP="00622916">
      <w:pPr>
        <w:pStyle w:val="ConsPlusNormal"/>
        <w:widowControl/>
        <w:numPr>
          <w:ilvl w:val="0"/>
          <w:numId w:val="46"/>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622916" w:rsidRDefault="00622916" w:rsidP="00622916">
      <w:pPr>
        <w:pStyle w:val="ConsPlusNormal"/>
        <w:widowControl/>
        <w:numPr>
          <w:ilvl w:val="0"/>
          <w:numId w:val="46"/>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622916" w:rsidRDefault="00622916" w:rsidP="00622916">
      <w:pPr>
        <w:pStyle w:val="ConsPlusNormal"/>
        <w:widowControl/>
        <w:numPr>
          <w:ilvl w:val="0"/>
          <w:numId w:val="46"/>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622916" w:rsidRDefault="00622916" w:rsidP="00622916">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622916" w:rsidRDefault="00622916" w:rsidP="00622916">
      <w:pPr>
        <w:pStyle w:val="ConsPlusNormal"/>
        <w:widowControl/>
        <w:spacing w:line="240" w:lineRule="auto"/>
        <w:rPr>
          <w:rFonts w:cs="Times New Roman"/>
        </w:rPr>
      </w:pPr>
      <w:r>
        <w:rPr>
          <w:rFonts w:cs="Times New Roman"/>
        </w:rPr>
        <w:t>Задачи:</w:t>
      </w:r>
    </w:p>
    <w:p w:rsidR="00622916" w:rsidRDefault="00622916" w:rsidP="00622916">
      <w:pPr>
        <w:pStyle w:val="ConsPlusNormal"/>
        <w:widowControl/>
        <w:numPr>
          <w:ilvl w:val="0"/>
          <w:numId w:val="46"/>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622916" w:rsidRDefault="00622916" w:rsidP="00622916">
      <w:pPr>
        <w:pStyle w:val="ConsPlusNormal"/>
        <w:widowControl/>
        <w:numPr>
          <w:ilvl w:val="0"/>
          <w:numId w:val="46"/>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622916" w:rsidRDefault="00622916" w:rsidP="00622916">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622916" w:rsidRDefault="00622916" w:rsidP="00622916">
      <w:pPr>
        <w:pStyle w:val="ConsPlusNormal"/>
        <w:widowControl/>
        <w:numPr>
          <w:ilvl w:val="0"/>
          <w:numId w:val="45"/>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622916" w:rsidRDefault="00622916" w:rsidP="00622916">
      <w:pPr>
        <w:pStyle w:val="ConsPlusNormal"/>
        <w:widowControl/>
        <w:numPr>
          <w:ilvl w:val="0"/>
          <w:numId w:val="45"/>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622916" w:rsidRDefault="00622916" w:rsidP="00622916">
      <w:pPr>
        <w:pStyle w:val="ConsPlusNormal"/>
        <w:widowControl/>
        <w:numPr>
          <w:ilvl w:val="0"/>
          <w:numId w:val="45"/>
        </w:numPr>
        <w:spacing w:line="240" w:lineRule="auto"/>
        <w:rPr>
          <w:rFonts w:cs="Times New Roman"/>
        </w:rPr>
      </w:pPr>
      <w:r>
        <w:rPr>
          <w:rFonts w:cs="Times New Roman"/>
        </w:rPr>
        <w:t>обеспечение безопасности на водных объектах;</w:t>
      </w:r>
    </w:p>
    <w:p w:rsidR="00622916" w:rsidRDefault="00622916" w:rsidP="00622916">
      <w:pPr>
        <w:pStyle w:val="ConsPlusNormal"/>
        <w:widowControl/>
        <w:numPr>
          <w:ilvl w:val="0"/>
          <w:numId w:val="45"/>
        </w:numPr>
        <w:spacing w:line="240" w:lineRule="auto"/>
        <w:rPr>
          <w:rFonts w:cs="Times New Roman"/>
        </w:rPr>
      </w:pPr>
      <w:r>
        <w:rPr>
          <w:rFonts w:cs="Times New Roman"/>
        </w:rPr>
        <w:t>создание резервов материальных ресурсов;</w:t>
      </w:r>
    </w:p>
    <w:p w:rsidR="00622916" w:rsidRDefault="00622916" w:rsidP="00622916">
      <w:pPr>
        <w:pStyle w:val="ConsPlusNormal"/>
        <w:widowControl/>
        <w:numPr>
          <w:ilvl w:val="0"/>
          <w:numId w:val="45"/>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E9239A">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r w:rsidR="00394CDE" w:rsidRPr="00394CDE">
        <w:rPr>
          <w:rFonts w:ascii="Times New Roman" w:hAnsi="Times New Roman" w:cs="Times New Roman"/>
          <w:color w:val="auto"/>
          <w:sz w:val="24"/>
          <w:szCs w:val="24"/>
        </w:rPr>
        <w:t>Хорей-</w:t>
      </w:r>
      <w:proofErr w:type="spellStart"/>
      <w:r w:rsidR="00394CDE" w:rsidRPr="00394CDE">
        <w:rPr>
          <w:rFonts w:ascii="Times New Roman" w:hAnsi="Times New Roman" w:cs="Times New Roman"/>
          <w:color w:val="auto"/>
          <w:sz w:val="24"/>
          <w:szCs w:val="24"/>
        </w:rPr>
        <w:t>Верский</w:t>
      </w:r>
      <w:proofErr w:type="spellEnd"/>
      <w:r w:rsidR="00394CDE" w:rsidRPr="00394CDE">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E9239A" w:rsidRPr="00E9239A">
        <w:rPr>
          <w:rFonts w:ascii="Times New Roman" w:hAnsi="Times New Roman" w:cs="Times New Roman"/>
          <w:color w:val="auto"/>
          <w:sz w:val="24"/>
          <w:szCs w:val="24"/>
        </w:rPr>
        <w:t xml:space="preserve"> Ненецкого автономного округа</w:t>
      </w:r>
    </w:p>
    <w:p w:rsidR="00917B80" w:rsidRPr="00A10BD1" w:rsidRDefault="00917B80" w:rsidP="00917B80">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917B80" w:rsidRPr="00CC2D6C" w:rsidRDefault="00917B80" w:rsidP="00917B80">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917B80" w:rsidRPr="00C46CA7" w:rsidRDefault="00917B80" w:rsidP="00917B80">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917B80" w:rsidRPr="00C46CA7" w:rsidRDefault="00917B80" w:rsidP="00917B80">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917B80" w:rsidRPr="00C46CA7" w:rsidRDefault="00917B80" w:rsidP="00917B80">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917B80" w:rsidRDefault="00917B80" w:rsidP="00917B80">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917B80" w:rsidRPr="00BE59BE" w:rsidRDefault="00917B80" w:rsidP="00917B80">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917B80" w:rsidRPr="00CC2D6C" w:rsidRDefault="00917B80" w:rsidP="00917B80">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917B80" w:rsidRPr="0048021B" w:rsidRDefault="00917B80" w:rsidP="00917B80">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744951"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44951">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744951">
        <w:rPr>
          <w:rFonts w:ascii="Times New Roman" w:hAnsi="Times New Roman" w:cs="Times New Roman"/>
          <w:b/>
          <w:sz w:val="24"/>
          <w:szCs w:val="24"/>
        </w:rPr>
        <w:t xml:space="preserve">местного значения в области пожарной безопасности </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744951" w:rsidRPr="0030091D" w:rsidRDefault="00744951" w:rsidP="00744951">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Расчетные показатели минимального обеспечения территории объектами местного значения для целей пожаротушения (резерв</w:t>
      </w:r>
      <w:r w:rsidR="006645D3">
        <w:rPr>
          <w:rFonts w:ascii="Times New Roman" w:hAnsi="Times New Roman" w:cs="Times New Roman"/>
          <w:sz w:val="24"/>
          <w:szCs w:val="24"/>
        </w:rPr>
        <w:t xml:space="preserve">уары, искусственные водоемы, </w:t>
      </w:r>
      <w:r w:rsidRPr="0030091D">
        <w:rPr>
          <w:rFonts w:ascii="Times New Roman" w:hAnsi="Times New Roman" w:cs="Times New Roman"/>
          <w:sz w:val="24"/>
          <w:szCs w:val="24"/>
        </w:rPr>
        <w:t xml:space="preserve">подъездные </w:t>
      </w:r>
      <w:r w:rsidRPr="0030091D">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744951" w:rsidRPr="0030091D" w:rsidRDefault="00744951" w:rsidP="00744951">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FF7490" w:rsidRPr="00744951" w:rsidRDefault="00744951" w:rsidP="00744951">
      <w:pPr>
        <w:spacing w:after="0" w:line="240" w:lineRule="auto"/>
        <w:ind w:firstLine="709"/>
        <w:jc w:val="both"/>
        <w:rPr>
          <w:rFonts w:ascii="Times New Roman" w:hAnsi="Times New Roman"/>
        </w:rPr>
      </w:pPr>
      <w:r w:rsidRPr="0030091D">
        <w:rPr>
          <w:rFonts w:ascii="Times New Roman" w:hAnsi="Times New Roman" w:cs="Times New Roman"/>
          <w:sz w:val="24"/>
          <w:szCs w:val="24"/>
        </w:rPr>
        <w:t xml:space="preserve">Район проектирования относится к районам распространения вечномерзлых </w:t>
      </w:r>
      <w:r w:rsidRPr="00744951">
        <w:rPr>
          <w:rFonts w:ascii="Times New Roman" w:hAnsi="Times New Roman" w:cs="Times New Roman"/>
          <w:sz w:val="24"/>
          <w:szCs w:val="24"/>
        </w:rPr>
        <w:t>грунтов, поэтому при рабочем проектировании необходимо учитывать дополнительные требования.</w:t>
      </w:r>
    </w:p>
    <w:p w:rsidR="00A834B6" w:rsidRPr="00744951"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44951">
        <w:rPr>
          <w:rFonts w:ascii="Times New Roman" w:hAnsi="Times New Roman" w:cs="Times New Roman"/>
          <w:b/>
          <w:sz w:val="24"/>
          <w:szCs w:val="24"/>
        </w:rPr>
        <w:t>Обоснование расчетн</w:t>
      </w:r>
      <w:r w:rsidR="00A834B6" w:rsidRPr="00744951">
        <w:rPr>
          <w:rFonts w:ascii="Times New Roman" w:hAnsi="Times New Roman" w:cs="Times New Roman"/>
          <w:b/>
          <w:sz w:val="24"/>
          <w:szCs w:val="24"/>
        </w:rPr>
        <w:t>ых показателей, устанавливаемых</w:t>
      </w:r>
      <w:r w:rsidRPr="00744951">
        <w:rPr>
          <w:rFonts w:ascii="Times New Roman" w:hAnsi="Times New Roman" w:cs="Times New Roman"/>
          <w:b/>
          <w:sz w:val="24"/>
          <w:szCs w:val="24"/>
        </w:rPr>
        <w:t xml:space="preserve"> </w:t>
      </w:r>
      <w:r w:rsidR="00A834B6" w:rsidRPr="00744951">
        <w:rPr>
          <w:rFonts w:ascii="Times New Roman" w:hAnsi="Times New Roman" w:cs="Times New Roman"/>
          <w:b/>
          <w:sz w:val="24"/>
          <w:szCs w:val="24"/>
        </w:rPr>
        <w:t>для системы децентрализованного водоотведения</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744951" w:rsidRPr="00744951" w:rsidRDefault="00744951" w:rsidP="00744951">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473B0"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Pr="008473B0">
        <w:rPr>
          <w:rFonts w:ascii="Times New Roman" w:hAnsi="Times New Roman" w:cs="Times New Roman"/>
          <w:sz w:val="24"/>
          <w:szCs w:val="24"/>
        </w:rPr>
        <w:t xml:space="preserve">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Pr>
          <w:rFonts w:ascii="Times New Roman" w:hAnsi="Times New Roman" w:cs="Times New Roman"/>
          <w:sz w:val="24"/>
          <w:szCs w:val="24"/>
        </w:rPr>
        <w:t>будет</w:t>
      </w:r>
      <w:proofErr w:type="gramEnd"/>
      <w:r w:rsidR="00A00BE1">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Pr>
          <w:rFonts w:ascii="Times New Roman" w:hAnsi="Times New Roman" w:cs="Times New Roman"/>
          <w:sz w:val="24"/>
          <w:szCs w:val="24"/>
        </w:rPr>
        <w:t xml:space="preserve">норматив </w:t>
      </w:r>
      <w:r w:rsidR="00C116CA">
        <w:rPr>
          <w:rFonts w:ascii="Times New Roman" w:hAnsi="Times New Roman" w:cs="Times New Roman"/>
          <w:sz w:val="24"/>
          <w:szCs w:val="24"/>
        </w:rPr>
        <w:t xml:space="preserve">в размере </w:t>
      </w:r>
      <w:r w:rsidR="009A745E">
        <w:rPr>
          <w:rFonts w:ascii="Times New Roman" w:hAnsi="Times New Roman" w:cs="Times New Roman"/>
          <w:sz w:val="24"/>
          <w:szCs w:val="24"/>
        </w:rPr>
        <w:t>5 кв. м на 1 человека.</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0D30E2" w:rsidRDefault="000D30E2" w:rsidP="000D30E2">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0D30E2" w:rsidRDefault="000D30E2" w:rsidP="000D30E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0D30E2" w:rsidRPr="000D30E2" w:rsidRDefault="000D30E2" w:rsidP="000D30E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0D30E2">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871BA9"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871BA9">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871BA9">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871BA9" w:rsidRDefault="00871BA9" w:rsidP="00871BA9">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871BA9" w:rsidRDefault="00871BA9" w:rsidP="00871BA9">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871BA9" w:rsidRPr="007C1C6A" w:rsidRDefault="00871BA9" w:rsidP="00871BA9">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917B80" w:rsidRPr="00F933D0" w:rsidRDefault="004E1032" w:rsidP="00917B8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917B80">
        <w:rPr>
          <w:rFonts w:ascii="Times New Roman" w:hAnsi="Times New Roman" w:cs="Times New Roman"/>
          <w:sz w:val="24"/>
          <w:szCs w:val="24"/>
        </w:rPr>
        <w:t>к</w:t>
      </w:r>
      <w:r w:rsidR="00917B80" w:rsidRPr="004E1032">
        <w:rPr>
          <w:rFonts w:ascii="Times New Roman" w:hAnsi="Times New Roman" w:cs="Times New Roman"/>
          <w:sz w:val="24"/>
          <w:szCs w:val="24"/>
        </w:rPr>
        <w:t xml:space="preserve"> полномочиям муниципального образования в о</w:t>
      </w:r>
      <w:r w:rsidR="00917B80">
        <w:rPr>
          <w:rFonts w:ascii="Times New Roman" w:hAnsi="Times New Roman" w:cs="Times New Roman"/>
          <w:sz w:val="24"/>
          <w:szCs w:val="24"/>
        </w:rPr>
        <w:t xml:space="preserve">бласти архивного дела относится </w:t>
      </w:r>
      <w:r w:rsidR="00917B80"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917B80" w:rsidRPr="00CC2D6C" w:rsidRDefault="00917B80" w:rsidP="00917B80">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917B80" w:rsidRPr="00CC2D6C" w:rsidRDefault="00917B80" w:rsidP="00917B80">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p>
    <w:p w:rsidR="007271CC" w:rsidRPr="00E90D2C"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E90D2C">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E90D2C">
        <w:rPr>
          <w:rFonts w:ascii="Times New Roman" w:hAnsi="Times New Roman" w:cs="Times New Roman"/>
          <w:b/>
          <w:color w:val="000000" w:themeColor="text1"/>
          <w:sz w:val="24"/>
          <w:szCs w:val="24"/>
        </w:rPr>
        <w:t xml:space="preserve">местного значения в области связи </w:t>
      </w:r>
    </w:p>
    <w:p w:rsidR="00E90D2C" w:rsidRPr="001855D0" w:rsidRDefault="00E90D2C" w:rsidP="00E90D2C">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 его экономического веса.</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B56236"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предприятий </w:t>
      </w:r>
      <w:r w:rsidRPr="003F0E8D">
        <w:rPr>
          <w:rFonts w:ascii="Times New Roman" w:hAnsi="Times New Roman" w:cs="Times New Roman"/>
        </w:rPr>
        <w:t>общественного питания</w:t>
      </w:r>
      <w:r>
        <w:rPr>
          <w:rFonts w:ascii="Times New Roman" w:hAnsi="Times New Roman" w:cs="Times New Roman"/>
        </w:rPr>
        <w:t xml:space="preserve"> рекомендуемый норматив в соответствии с </w:t>
      </w:r>
      <w:r w:rsidRPr="00C4023E">
        <w:rPr>
          <w:rFonts w:ascii="Times New Roman" w:hAnsi="Times New Roman" w:cs="Times New Roman"/>
          <w:sz w:val="24"/>
          <w:szCs w:val="24"/>
        </w:rPr>
        <w:t>СП 42.13330.2016</w:t>
      </w:r>
      <w:r>
        <w:rPr>
          <w:rFonts w:ascii="Times New Roman" w:hAnsi="Times New Roman" w:cs="Times New Roman"/>
          <w:sz w:val="24"/>
          <w:szCs w:val="24"/>
        </w:rPr>
        <w:t xml:space="preserve"> составляет 40 посадочных мест на 1 тыс. человек. Однако ввиду </w:t>
      </w:r>
      <w:r>
        <w:rPr>
          <w:rFonts w:ascii="Times New Roman" w:hAnsi="Times New Roman" w:cs="Times New Roman"/>
          <w:sz w:val="24"/>
          <w:szCs w:val="24"/>
        </w:rPr>
        <w:lastRenderedPageBreak/>
        <w:t>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Предприятия общественного питания следует размещать в административном центре сельского поселения.</w:t>
      </w:r>
    </w:p>
    <w:p w:rsidR="00A3125B"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административном центре каждого сельского поселения. </w:t>
      </w:r>
      <w:r w:rsidR="00A06286" w:rsidRPr="00D16D2D">
        <w:rPr>
          <w:rFonts w:ascii="Times New Roman" w:hAnsi="Times New Roman" w:cs="Times New Roman"/>
          <w:sz w:val="24"/>
          <w:szCs w:val="24"/>
        </w:rPr>
        <w:t xml:space="preserve">Для </w:t>
      </w:r>
      <w:r w:rsidRPr="00D16D2D">
        <w:rPr>
          <w:rFonts w:ascii="Times New Roman" w:hAnsi="Times New Roman" w:cs="Times New Roman"/>
          <w:sz w:val="24"/>
          <w:szCs w:val="24"/>
        </w:rPr>
        <w:t>улучшени</w:t>
      </w:r>
      <w:r w:rsidR="00A06286" w:rsidRPr="00D16D2D">
        <w:rPr>
          <w:rFonts w:ascii="Times New Roman" w:hAnsi="Times New Roman" w:cs="Times New Roman"/>
          <w:sz w:val="24"/>
          <w:szCs w:val="24"/>
        </w:rPr>
        <w:t>я</w:t>
      </w:r>
      <w:r w:rsidRPr="00D16D2D">
        <w:rPr>
          <w:rFonts w:ascii="Times New Roman" w:hAnsi="Times New Roman" w:cs="Times New Roman"/>
          <w:sz w:val="24"/>
          <w:szCs w:val="24"/>
        </w:rPr>
        <w:t xml:space="preserve"> лекарственного обеспечения</w:t>
      </w:r>
      <w:r w:rsidR="00A06286" w:rsidRPr="00D16D2D">
        <w:rPr>
          <w:rFonts w:ascii="Times New Roman" w:hAnsi="Times New Roman" w:cs="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917B80" w:rsidRPr="00A10BD1" w:rsidRDefault="00917B80" w:rsidP="00917B80">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917B80" w:rsidRPr="007271CC" w:rsidRDefault="00917B80" w:rsidP="00917B80">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917B80" w:rsidRDefault="00917B80" w:rsidP="00917B8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917B80" w:rsidRPr="00C872BE" w:rsidRDefault="00917B80" w:rsidP="00917B8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271"/>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394CDE" w:rsidRPr="00394CDE">
        <w:rPr>
          <w:rFonts w:ascii="Times New Roman" w:hAnsi="Times New Roman" w:cs="Times New Roman"/>
          <w:color w:val="auto"/>
        </w:rPr>
        <w:t>ХОРЕЙ-ВЕРСКИЙ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917B80" w:rsidRPr="008767F0" w:rsidRDefault="00917B80" w:rsidP="00917B80">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r w:rsidRPr="00917B80">
        <w:t>Хорей-</w:t>
      </w:r>
      <w:proofErr w:type="spellStart"/>
      <w:r w:rsidRPr="00917B80">
        <w:t>Верский</w:t>
      </w:r>
      <w:proofErr w:type="spellEnd"/>
      <w:r w:rsidRPr="008767F0">
        <w:rPr>
          <w:color w:val="000000"/>
        </w:rPr>
        <w:t xml:space="preserve"> сельсовет»</w:t>
      </w:r>
      <w:r w:rsidR="00E9239A" w:rsidRPr="00E9239A">
        <w:t xml:space="preserve"> </w:t>
      </w:r>
      <w:r w:rsidR="00E9239A">
        <w:t>Ненецкого автономного округа</w:t>
      </w:r>
      <w:r w:rsidRPr="008767F0">
        <w:rPr>
          <w:color w:val="000000"/>
        </w:rPr>
        <w:t>.</w:t>
      </w:r>
    </w:p>
    <w:p w:rsidR="00917B80" w:rsidRPr="004909DA" w:rsidRDefault="00917B80" w:rsidP="00917B80">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r w:rsidRPr="00917B80">
        <w:t>Хорей-</w:t>
      </w:r>
      <w:proofErr w:type="spellStart"/>
      <w:r w:rsidRPr="00917B80">
        <w:t>Верский</w:t>
      </w:r>
      <w:proofErr w:type="spellEnd"/>
      <w:r w:rsidRPr="008767F0">
        <w:rPr>
          <w:color w:val="000000"/>
        </w:rPr>
        <w:t xml:space="preserve"> сельсовет»</w:t>
      </w:r>
      <w:r w:rsidR="00E9239A" w:rsidRPr="00E9239A">
        <w:t xml:space="preserve"> </w:t>
      </w:r>
      <w:r w:rsidR="00E9239A">
        <w:t>Ненецкого автономного округа</w:t>
      </w:r>
      <w:r w:rsidRPr="008767F0">
        <w:t>.</w:t>
      </w:r>
    </w:p>
    <w:p w:rsidR="00917B80" w:rsidRPr="006C19BA" w:rsidRDefault="00917B80" w:rsidP="00917B80">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917B80" w:rsidRDefault="00917B80" w:rsidP="00917B80">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r w:rsidRPr="00917B80">
        <w:t>Хорей-</w:t>
      </w:r>
      <w:proofErr w:type="spellStart"/>
      <w:r w:rsidRPr="00917B80">
        <w:t>Верский</w:t>
      </w:r>
      <w:proofErr w:type="spellEnd"/>
      <w:r w:rsidRPr="008767F0">
        <w:rPr>
          <w:color w:val="000000"/>
        </w:rPr>
        <w:t xml:space="preserve"> </w:t>
      </w:r>
      <w:r w:rsidRPr="00E60ABD">
        <w:t>сельсовет»</w:t>
      </w:r>
      <w:r w:rsidR="00E9239A" w:rsidRPr="00E9239A">
        <w:t xml:space="preserve"> </w:t>
      </w:r>
      <w:r w:rsidR="00E9239A">
        <w:t>Ненецкого автономного округа</w:t>
      </w:r>
      <w:r>
        <w:t>, независимо от их организационно-правовой формы.</w:t>
      </w:r>
    </w:p>
    <w:p w:rsidR="00917B80" w:rsidRPr="00E60ABD" w:rsidRDefault="00917B80" w:rsidP="00917B80">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r w:rsidR="00394CDE" w:rsidRPr="00394CDE">
        <w:rPr>
          <w:color w:val="000000"/>
          <w:sz w:val="24"/>
          <w:szCs w:val="24"/>
        </w:rPr>
        <w:t>Хорей-</w:t>
      </w:r>
      <w:proofErr w:type="spellStart"/>
      <w:r w:rsidR="00394CDE" w:rsidRPr="00394CDE">
        <w:rPr>
          <w:color w:val="000000"/>
          <w:sz w:val="24"/>
          <w:szCs w:val="24"/>
        </w:rPr>
        <w:t>Верский</w:t>
      </w:r>
      <w:proofErr w:type="spellEnd"/>
      <w:r w:rsidR="00394CDE" w:rsidRPr="00394CDE">
        <w:rPr>
          <w:color w:val="000000"/>
          <w:sz w:val="24"/>
          <w:szCs w:val="24"/>
        </w:rPr>
        <w:t xml:space="preserve"> сельсовет</w:t>
      </w:r>
      <w:r>
        <w:rPr>
          <w:color w:val="000000"/>
          <w:sz w:val="24"/>
          <w:szCs w:val="24"/>
        </w:rPr>
        <w:t>»</w:t>
      </w:r>
      <w:r w:rsidR="00E9239A" w:rsidRPr="00E9239A">
        <w:rPr>
          <w:sz w:val="24"/>
          <w:szCs w:val="24"/>
        </w:rPr>
        <w:t xml:space="preserve"> </w:t>
      </w:r>
      <w:r w:rsidR="00E9239A">
        <w:rPr>
          <w:sz w:val="24"/>
          <w:szCs w:val="24"/>
        </w:rPr>
        <w:t>Ненецкого автономного округа</w:t>
      </w:r>
    </w:p>
    <w:p w:rsidR="00917B80" w:rsidRDefault="00917B80" w:rsidP="00917B80">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917B80" w:rsidRDefault="00917B80" w:rsidP="00917B80">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917B80" w:rsidRPr="00BB1B2F" w:rsidTr="002414D3">
        <w:trPr>
          <w:cantSplit/>
          <w:trHeight w:val="570"/>
          <w:jc w:val="center"/>
        </w:trPr>
        <w:tc>
          <w:tcPr>
            <w:tcW w:w="4276" w:type="dxa"/>
          </w:tcPr>
          <w:p w:rsidR="00917B80" w:rsidRPr="00BB1B2F" w:rsidRDefault="00917B80" w:rsidP="002414D3">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917B80" w:rsidRPr="00BB1B2F" w:rsidRDefault="00917B80" w:rsidP="002414D3">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917B80" w:rsidRPr="00BB1B2F" w:rsidRDefault="00917B80" w:rsidP="002414D3">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917B80" w:rsidRPr="00BB1B2F" w:rsidTr="002414D3">
        <w:trPr>
          <w:trHeight w:val="267"/>
          <w:jc w:val="center"/>
        </w:trPr>
        <w:tc>
          <w:tcPr>
            <w:tcW w:w="10259" w:type="dxa"/>
            <w:gridSpan w:val="3"/>
          </w:tcPr>
          <w:p w:rsidR="00917B80" w:rsidRPr="00BB1B2F" w:rsidRDefault="00917B80" w:rsidP="002414D3">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917B80" w:rsidRPr="00BB1B2F" w:rsidTr="002414D3">
        <w:trPr>
          <w:trHeight w:val="986"/>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rPr>
                <w:rStyle w:val="12"/>
                <w:sz w:val="20"/>
                <w:szCs w:val="20"/>
              </w:rPr>
            </w:pPr>
            <w:r>
              <w:rPr>
                <w:rStyle w:val="12"/>
                <w:sz w:val="20"/>
                <w:szCs w:val="20"/>
              </w:rPr>
              <w:t>Контейнерные площадки</w:t>
            </w:r>
          </w:p>
        </w:tc>
      </w:tr>
      <w:tr w:rsidR="00917B80" w:rsidRPr="00BB1B2F" w:rsidTr="002414D3">
        <w:trPr>
          <w:trHeight w:val="831"/>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917B80" w:rsidRPr="00BB1B2F" w:rsidTr="002414D3">
        <w:trPr>
          <w:trHeight w:val="836"/>
          <w:jc w:val="center"/>
        </w:trPr>
        <w:tc>
          <w:tcPr>
            <w:tcW w:w="4276" w:type="dxa"/>
            <w:vMerge w:val="restart"/>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rPr>
                <w:rStyle w:val="22"/>
                <w:sz w:val="20"/>
              </w:rPr>
            </w:pPr>
            <w:r w:rsidRPr="00BB1B2F">
              <w:rPr>
                <w:rStyle w:val="22"/>
                <w:sz w:val="20"/>
              </w:rPr>
              <w:t>Площадки проведения массовых мероприятий</w:t>
            </w:r>
          </w:p>
        </w:tc>
      </w:tr>
      <w:tr w:rsidR="00917B80" w:rsidRPr="00BB1B2F" w:rsidTr="002414D3">
        <w:trPr>
          <w:trHeight w:val="565"/>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rPr>
                <w:rStyle w:val="22"/>
                <w:sz w:val="20"/>
              </w:rPr>
            </w:pPr>
            <w:r w:rsidRPr="00BB1B2F">
              <w:rPr>
                <w:rStyle w:val="22"/>
                <w:sz w:val="20"/>
              </w:rPr>
              <w:t>Пляжи</w:t>
            </w:r>
          </w:p>
        </w:tc>
      </w:tr>
      <w:tr w:rsidR="00917B80" w:rsidRPr="00BB1B2F" w:rsidTr="002414D3">
        <w:trPr>
          <w:jc w:val="center"/>
        </w:trPr>
        <w:tc>
          <w:tcPr>
            <w:tcW w:w="4276" w:type="dxa"/>
          </w:tcPr>
          <w:p w:rsidR="00917B80" w:rsidRPr="003A5596" w:rsidRDefault="00917B80" w:rsidP="002414D3">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917B80" w:rsidRPr="003A5596" w:rsidRDefault="00917B80" w:rsidP="002414D3">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917B80" w:rsidRPr="00750A11" w:rsidRDefault="00917B80" w:rsidP="002414D3">
            <w:pPr>
              <w:rPr>
                <w:rStyle w:val="22"/>
                <w:sz w:val="20"/>
              </w:rPr>
            </w:pPr>
            <w:r w:rsidRPr="00750A11">
              <w:rPr>
                <w:rStyle w:val="22"/>
                <w:sz w:val="20"/>
              </w:rPr>
              <w:t>Септики</w:t>
            </w:r>
          </w:p>
          <w:p w:rsidR="00917B80" w:rsidRPr="00750A11" w:rsidRDefault="00917B80" w:rsidP="002414D3">
            <w:pPr>
              <w:rPr>
                <w:rStyle w:val="22"/>
                <w:sz w:val="20"/>
              </w:rPr>
            </w:pPr>
            <w:r w:rsidRPr="00750A11">
              <w:rPr>
                <w:rStyle w:val="22"/>
                <w:sz w:val="20"/>
              </w:rPr>
              <w:t>Выгребные ямы</w:t>
            </w:r>
          </w:p>
        </w:tc>
      </w:tr>
      <w:tr w:rsidR="00917B80" w:rsidRPr="00BB1B2F" w:rsidTr="002414D3">
        <w:trPr>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917B80" w:rsidRPr="00BB1B2F" w:rsidRDefault="00917B80" w:rsidP="002414D3">
            <w:pPr>
              <w:rPr>
                <w:rFonts w:ascii="Times New Roman" w:hAnsi="Times New Roman" w:cs="Times New Roman"/>
                <w:sz w:val="20"/>
                <w:szCs w:val="20"/>
              </w:rPr>
            </w:pPr>
          </w:p>
        </w:tc>
        <w:tc>
          <w:tcPr>
            <w:tcW w:w="3924" w:type="dxa"/>
          </w:tcPr>
          <w:p w:rsidR="00917B80" w:rsidRPr="00750A11" w:rsidRDefault="00917B80" w:rsidP="002414D3">
            <w:pPr>
              <w:rPr>
                <w:rStyle w:val="22"/>
                <w:sz w:val="20"/>
              </w:rPr>
            </w:pPr>
            <w:r w:rsidRPr="00750A11">
              <w:rPr>
                <w:rStyle w:val="22"/>
                <w:sz w:val="20"/>
              </w:rPr>
              <w:t>Места традиционного захоронения</w:t>
            </w:r>
          </w:p>
        </w:tc>
      </w:tr>
      <w:tr w:rsidR="00917B80" w:rsidRPr="00BB1B2F" w:rsidTr="002414D3">
        <w:trPr>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917B80" w:rsidRDefault="00917B80" w:rsidP="002414D3">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917B80" w:rsidRDefault="00917B80" w:rsidP="002414D3">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917B80" w:rsidRPr="00750A11" w:rsidRDefault="00917B80" w:rsidP="002414D3">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917B80" w:rsidRPr="00750A11" w:rsidRDefault="00917B80" w:rsidP="002414D3">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917B80" w:rsidRPr="00BB1B2F" w:rsidRDefault="00917B80" w:rsidP="002414D3">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917B80" w:rsidRPr="00BB1B2F" w:rsidTr="002414D3">
        <w:trPr>
          <w:trHeight w:val="347"/>
          <w:jc w:val="center"/>
        </w:trPr>
        <w:tc>
          <w:tcPr>
            <w:tcW w:w="4276" w:type="dxa"/>
            <w:vMerge w:val="restart"/>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917B80" w:rsidRPr="00BB1B2F" w:rsidRDefault="00917B80" w:rsidP="002414D3">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917B80" w:rsidRPr="00BB1B2F" w:rsidTr="002414D3">
        <w:trPr>
          <w:trHeight w:val="421"/>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917B80" w:rsidRPr="00BB1B2F" w:rsidTr="002414D3">
        <w:trPr>
          <w:trHeight w:val="399"/>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917B80" w:rsidRPr="00BB1B2F" w:rsidTr="002414D3">
        <w:trPr>
          <w:trHeight w:val="464"/>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tcPr>
          <w:p w:rsidR="00917B80" w:rsidRPr="00BB1B2F" w:rsidRDefault="00917B80" w:rsidP="002414D3">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917B80" w:rsidRPr="00BB1B2F" w:rsidTr="002414D3">
        <w:trPr>
          <w:trHeight w:val="415"/>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tcPr>
          <w:p w:rsidR="00917B80" w:rsidRPr="005C25FE" w:rsidRDefault="00917B80" w:rsidP="002414D3">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917B80" w:rsidRPr="00BB1B2F" w:rsidTr="002414D3">
        <w:trPr>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917B80" w:rsidRPr="00BB1B2F" w:rsidRDefault="00917B80" w:rsidP="002414D3">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917B80" w:rsidRPr="00BB1B2F" w:rsidTr="002414D3">
        <w:trPr>
          <w:trHeight w:val="292"/>
          <w:jc w:val="center"/>
        </w:trPr>
        <w:tc>
          <w:tcPr>
            <w:tcW w:w="4276" w:type="dxa"/>
            <w:vMerge w:val="restart"/>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917B80" w:rsidRPr="00AE12FC" w:rsidRDefault="00917B80" w:rsidP="002414D3">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917B80" w:rsidRPr="00BB1B2F" w:rsidTr="002414D3">
        <w:trPr>
          <w:trHeight w:val="564"/>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vAlign w:val="center"/>
          </w:tcPr>
          <w:p w:rsidR="00917B80" w:rsidRPr="00BB1B2F" w:rsidRDefault="00917B80" w:rsidP="002414D3">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917B80" w:rsidRPr="00BB1B2F" w:rsidTr="002414D3">
        <w:trPr>
          <w:trHeight w:val="244"/>
          <w:jc w:val="center"/>
        </w:trPr>
        <w:tc>
          <w:tcPr>
            <w:tcW w:w="4276" w:type="dxa"/>
            <w:vMerge/>
          </w:tcPr>
          <w:p w:rsidR="00917B80" w:rsidRPr="00BB1B2F" w:rsidRDefault="00917B80" w:rsidP="002414D3">
            <w:pPr>
              <w:rPr>
                <w:rFonts w:ascii="Times New Roman" w:hAnsi="Times New Roman" w:cs="Times New Roman"/>
                <w:sz w:val="20"/>
                <w:szCs w:val="20"/>
              </w:rPr>
            </w:pPr>
          </w:p>
        </w:tc>
        <w:tc>
          <w:tcPr>
            <w:tcW w:w="2059" w:type="dxa"/>
            <w:vMerge/>
          </w:tcPr>
          <w:p w:rsidR="00917B80" w:rsidRPr="00BB1B2F" w:rsidRDefault="00917B80" w:rsidP="002414D3">
            <w:pPr>
              <w:rPr>
                <w:rFonts w:ascii="Times New Roman" w:hAnsi="Times New Roman" w:cs="Times New Roman"/>
                <w:sz w:val="20"/>
                <w:szCs w:val="20"/>
              </w:rPr>
            </w:pPr>
          </w:p>
        </w:tc>
        <w:tc>
          <w:tcPr>
            <w:tcW w:w="3924" w:type="dxa"/>
            <w:vAlign w:val="center"/>
          </w:tcPr>
          <w:p w:rsidR="00917B80" w:rsidRPr="00BB1B2F" w:rsidRDefault="00917B80" w:rsidP="002414D3">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917B80" w:rsidRPr="00BB1B2F" w:rsidTr="002414D3">
        <w:trPr>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917B80" w:rsidRPr="00BB1B2F" w:rsidRDefault="00917B80" w:rsidP="002414D3">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917B80" w:rsidRPr="00BB1B2F" w:rsidTr="002414D3">
        <w:trPr>
          <w:jc w:val="center"/>
        </w:trPr>
        <w:tc>
          <w:tcPr>
            <w:tcW w:w="10259" w:type="dxa"/>
            <w:gridSpan w:val="3"/>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917B80" w:rsidRPr="00BB1B2F" w:rsidTr="002414D3">
        <w:trPr>
          <w:jc w:val="center"/>
        </w:trPr>
        <w:tc>
          <w:tcPr>
            <w:tcW w:w="4276"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917B80" w:rsidRPr="00BB1B2F" w:rsidRDefault="00917B80" w:rsidP="002414D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917B80" w:rsidRPr="00BB1B2F" w:rsidRDefault="00917B80" w:rsidP="002414D3">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17B80">
      <w:pPr>
        <w:spacing w:after="0" w:line="240" w:lineRule="auto"/>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778602C"/>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4"/>
  </w:num>
  <w:num w:numId="5">
    <w:abstractNumId w:val="12"/>
  </w:num>
  <w:num w:numId="6">
    <w:abstractNumId w:val="0"/>
  </w:num>
  <w:num w:numId="7">
    <w:abstractNumId w:val="42"/>
  </w:num>
  <w:num w:numId="8">
    <w:abstractNumId w:val="35"/>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0"/>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8"/>
  </w:num>
  <w:num w:numId="26">
    <w:abstractNumId w:val="6"/>
  </w:num>
  <w:num w:numId="27">
    <w:abstractNumId w:val="11"/>
  </w:num>
  <w:num w:numId="28">
    <w:abstractNumId w:val="10"/>
  </w:num>
  <w:num w:numId="29">
    <w:abstractNumId w:val="36"/>
  </w:num>
  <w:num w:numId="30">
    <w:abstractNumId w:val="38"/>
  </w:num>
  <w:num w:numId="31">
    <w:abstractNumId w:val="37"/>
  </w:num>
  <w:num w:numId="32">
    <w:abstractNumId w:val="1"/>
  </w:num>
  <w:num w:numId="33">
    <w:abstractNumId w:val="31"/>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7"/>
  </w:num>
  <w:num w:numId="42">
    <w:abstractNumId w:val="15"/>
  </w:num>
  <w:num w:numId="43">
    <w:abstractNumId w:val="32"/>
  </w:num>
  <w:num w:numId="44">
    <w:abstractNumId w:val="33"/>
  </w:num>
  <w:num w:numId="45">
    <w:abstractNumId w:val="33"/>
  </w:num>
  <w:num w:numId="4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411B7"/>
    <w:rsid w:val="00041C77"/>
    <w:rsid w:val="00042842"/>
    <w:rsid w:val="000526F9"/>
    <w:rsid w:val="00052E1F"/>
    <w:rsid w:val="00052F19"/>
    <w:rsid w:val="000626AD"/>
    <w:rsid w:val="000771B7"/>
    <w:rsid w:val="00077A52"/>
    <w:rsid w:val="000817C9"/>
    <w:rsid w:val="000845CE"/>
    <w:rsid w:val="00087286"/>
    <w:rsid w:val="00092187"/>
    <w:rsid w:val="00095E55"/>
    <w:rsid w:val="000A2291"/>
    <w:rsid w:val="000A3518"/>
    <w:rsid w:val="000B7930"/>
    <w:rsid w:val="000C1275"/>
    <w:rsid w:val="000C3AF8"/>
    <w:rsid w:val="000C5B0C"/>
    <w:rsid w:val="000C700B"/>
    <w:rsid w:val="000D30E2"/>
    <w:rsid w:val="000E05F9"/>
    <w:rsid w:val="000E19BA"/>
    <w:rsid w:val="000E547A"/>
    <w:rsid w:val="000E554F"/>
    <w:rsid w:val="000F0317"/>
    <w:rsid w:val="000F1617"/>
    <w:rsid w:val="00131265"/>
    <w:rsid w:val="00141940"/>
    <w:rsid w:val="00146237"/>
    <w:rsid w:val="00160358"/>
    <w:rsid w:val="00163706"/>
    <w:rsid w:val="00166733"/>
    <w:rsid w:val="001704A1"/>
    <w:rsid w:val="00172552"/>
    <w:rsid w:val="00172A28"/>
    <w:rsid w:val="00173220"/>
    <w:rsid w:val="00176FD1"/>
    <w:rsid w:val="001778E0"/>
    <w:rsid w:val="00180BED"/>
    <w:rsid w:val="00183D92"/>
    <w:rsid w:val="00187C2E"/>
    <w:rsid w:val="001A07AF"/>
    <w:rsid w:val="001A3CB2"/>
    <w:rsid w:val="001A5C24"/>
    <w:rsid w:val="001A6BA7"/>
    <w:rsid w:val="001B574E"/>
    <w:rsid w:val="001C422E"/>
    <w:rsid w:val="001D2BE8"/>
    <w:rsid w:val="001E09CC"/>
    <w:rsid w:val="001E7B50"/>
    <w:rsid w:val="001F1F15"/>
    <w:rsid w:val="001F2344"/>
    <w:rsid w:val="001F2898"/>
    <w:rsid w:val="001F2D78"/>
    <w:rsid w:val="001F3808"/>
    <w:rsid w:val="00204230"/>
    <w:rsid w:val="002045BF"/>
    <w:rsid w:val="002079EC"/>
    <w:rsid w:val="002102BF"/>
    <w:rsid w:val="00213B16"/>
    <w:rsid w:val="00216EE5"/>
    <w:rsid w:val="00224BE6"/>
    <w:rsid w:val="00226924"/>
    <w:rsid w:val="00231A7C"/>
    <w:rsid w:val="00235656"/>
    <w:rsid w:val="002358E4"/>
    <w:rsid w:val="00236D10"/>
    <w:rsid w:val="002372C8"/>
    <w:rsid w:val="002414D3"/>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305620"/>
    <w:rsid w:val="00306104"/>
    <w:rsid w:val="0031381B"/>
    <w:rsid w:val="00314832"/>
    <w:rsid w:val="00327C85"/>
    <w:rsid w:val="0033400E"/>
    <w:rsid w:val="0033482E"/>
    <w:rsid w:val="00337805"/>
    <w:rsid w:val="00341B4F"/>
    <w:rsid w:val="00362387"/>
    <w:rsid w:val="0036258F"/>
    <w:rsid w:val="00362FC1"/>
    <w:rsid w:val="00371409"/>
    <w:rsid w:val="00371E05"/>
    <w:rsid w:val="0037257A"/>
    <w:rsid w:val="00373A79"/>
    <w:rsid w:val="00373A7C"/>
    <w:rsid w:val="0037513C"/>
    <w:rsid w:val="003755D8"/>
    <w:rsid w:val="00375EF0"/>
    <w:rsid w:val="0038158C"/>
    <w:rsid w:val="00394CDE"/>
    <w:rsid w:val="003A234C"/>
    <w:rsid w:val="003A5596"/>
    <w:rsid w:val="003A6688"/>
    <w:rsid w:val="003A670F"/>
    <w:rsid w:val="003B2A5D"/>
    <w:rsid w:val="003B328C"/>
    <w:rsid w:val="003B73B1"/>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32CA0"/>
    <w:rsid w:val="004338A7"/>
    <w:rsid w:val="0044301A"/>
    <w:rsid w:val="00446C2C"/>
    <w:rsid w:val="0045443B"/>
    <w:rsid w:val="00455E75"/>
    <w:rsid w:val="00465AF2"/>
    <w:rsid w:val="00470DDA"/>
    <w:rsid w:val="00473A2E"/>
    <w:rsid w:val="004744BF"/>
    <w:rsid w:val="004764D3"/>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6193"/>
    <w:rsid w:val="004F47CF"/>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A0FAD"/>
    <w:rsid w:val="005B4935"/>
    <w:rsid w:val="005B6BE8"/>
    <w:rsid w:val="005C727E"/>
    <w:rsid w:val="005D0C17"/>
    <w:rsid w:val="005D481A"/>
    <w:rsid w:val="005E0AE1"/>
    <w:rsid w:val="005E10E5"/>
    <w:rsid w:val="005E6413"/>
    <w:rsid w:val="005E7207"/>
    <w:rsid w:val="005F3A34"/>
    <w:rsid w:val="005F43EA"/>
    <w:rsid w:val="005F4AD1"/>
    <w:rsid w:val="005F671D"/>
    <w:rsid w:val="005F7628"/>
    <w:rsid w:val="00602BA2"/>
    <w:rsid w:val="00602CAF"/>
    <w:rsid w:val="00610699"/>
    <w:rsid w:val="00610F29"/>
    <w:rsid w:val="00622916"/>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645D3"/>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1909"/>
    <w:rsid w:val="006C1E96"/>
    <w:rsid w:val="006C217B"/>
    <w:rsid w:val="006C29CF"/>
    <w:rsid w:val="006D01C6"/>
    <w:rsid w:val="006D067A"/>
    <w:rsid w:val="006D5856"/>
    <w:rsid w:val="006E624D"/>
    <w:rsid w:val="006F2271"/>
    <w:rsid w:val="006F2610"/>
    <w:rsid w:val="006F4708"/>
    <w:rsid w:val="0070328C"/>
    <w:rsid w:val="00707FAA"/>
    <w:rsid w:val="007126CD"/>
    <w:rsid w:val="007133FF"/>
    <w:rsid w:val="00714CD8"/>
    <w:rsid w:val="007219DE"/>
    <w:rsid w:val="007271CC"/>
    <w:rsid w:val="00731CC8"/>
    <w:rsid w:val="00731CED"/>
    <w:rsid w:val="0073232D"/>
    <w:rsid w:val="00734487"/>
    <w:rsid w:val="007434F7"/>
    <w:rsid w:val="007439DA"/>
    <w:rsid w:val="00744951"/>
    <w:rsid w:val="00745B34"/>
    <w:rsid w:val="0074732A"/>
    <w:rsid w:val="00754DE8"/>
    <w:rsid w:val="00755AD1"/>
    <w:rsid w:val="007669B5"/>
    <w:rsid w:val="00776B91"/>
    <w:rsid w:val="0077792A"/>
    <w:rsid w:val="007A1B75"/>
    <w:rsid w:val="007A3ACD"/>
    <w:rsid w:val="007B4F7A"/>
    <w:rsid w:val="007C1D71"/>
    <w:rsid w:val="007C1E0B"/>
    <w:rsid w:val="007C794D"/>
    <w:rsid w:val="007D0011"/>
    <w:rsid w:val="007D0D41"/>
    <w:rsid w:val="007D6C46"/>
    <w:rsid w:val="007E647E"/>
    <w:rsid w:val="007F0002"/>
    <w:rsid w:val="007F21D2"/>
    <w:rsid w:val="007F5253"/>
    <w:rsid w:val="007F7A53"/>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1BA9"/>
    <w:rsid w:val="008730B4"/>
    <w:rsid w:val="00874FC9"/>
    <w:rsid w:val="00891F0B"/>
    <w:rsid w:val="00895A1D"/>
    <w:rsid w:val="00895C03"/>
    <w:rsid w:val="008A0F8A"/>
    <w:rsid w:val="008A3672"/>
    <w:rsid w:val="008A7CE6"/>
    <w:rsid w:val="008B4857"/>
    <w:rsid w:val="008B7B72"/>
    <w:rsid w:val="008C0ABE"/>
    <w:rsid w:val="008C4720"/>
    <w:rsid w:val="008C7FA4"/>
    <w:rsid w:val="008D569E"/>
    <w:rsid w:val="008E02DC"/>
    <w:rsid w:val="008E0A93"/>
    <w:rsid w:val="008E410A"/>
    <w:rsid w:val="008F54EB"/>
    <w:rsid w:val="009005AC"/>
    <w:rsid w:val="009048F5"/>
    <w:rsid w:val="0090607D"/>
    <w:rsid w:val="00917B80"/>
    <w:rsid w:val="00931277"/>
    <w:rsid w:val="00931C5E"/>
    <w:rsid w:val="009411F2"/>
    <w:rsid w:val="0094531B"/>
    <w:rsid w:val="009464D3"/>
    <w:rsid w:val="00947905"/>
    <w:rsid w:val="0095354A"/>
    <w:rsid w:val="00960712"/>
    <w:rsid w:val="009640F1"/>
    <w:rsid w:val="00966673"/>
    <w:rsid w:val="00966907"/>
    <w:rsid w:val="00967B9E"/>
    <w:rsid w:val="00972952"/>
    <w:rsid w:val="0098371B"/>
    <w:rsid w:val="00986986"/>
    <w:rsid w:val="0099100B"/>
    <w:rsid w:val="009943C8"/>
    <w:rsid w:val="009A1C84"/>
    <w:rsid w:val="009A745E"/>
    <w:rsid w:val="009B0512"/>
    <w:rsid w:val="009B4FCF"/>
    <w:rsid w:val="009B6262"/>
    <w:rsid w:val="009C013C"/>
    <w:rsid w:val="009D021D"/>
    <w:rsid w:val="009D24DF"/>
    <w:rsid w:val="009D2862"/>
    <w:rsid w:val="009E1CB7"/>
    <w:rsid w:val="009F0250"/>
    <w:rsid w:val="009F48D8"/>
    <w:rsid w:val="00A00BE1"/>
    <w:rsid w:val="00A03F9A"/>
    <w:rsid w:val="00A06286"/>
    <w:rsid w:val="00A1067A"/>
    <w:rsid w:val="00A1070E"/>
    <w:rsid w:val="00A16487"/>
    <w:rsid w:val="00A24D38"/>
    <w:rsid w:val="00A2575B"/>
    <w:rsid w:val="00A3125B"/>
    <w:rsid w:val="00A50D78"/>
    <w:rsid w:val="00A51F3C"/>
    <w:rsid w:val="00A52963"/>
    <w:rsid w:val="00A556DC"/>
    <w:rsid w:val="00A5680C"/>
    <w:rsid w:val="00A57981"/>
    <w:rsid w:val="00A621DD"/>
    <w:rsid w:val="00A76492"/>
    <w:rsid w:val="00A834B6"/>
    <w:rsid w:val="00A84405"/>
    <w:rsid w:val="00A927D9"/>
    <w:rsid w:val="00A9635E"/>
    <w:rsid w:val="00AA14E4"/>
    <w:rsid w:val="00AA3062"/>
    <w:rsid w:val="00AA5267"/>
    <w:rsid w:val="00AA6BA5"/>
    <w:rsid w:val="00AB354C"/>
    <w:rsid w:val="00AB40DD"/>
    <w:rsid w:val="00AB6CF8"/>
    <w:rsid w:val="00AC2B07"/>
    <w:rsid w:val="00AC416F"/>
    <w:rsid w:val="00AD14D6"/>
    <w:rsid w:val="00AD25D2"/>
    <w:rsid w:val="00AD33BA"/>
    <w:rsid w:val="00AE04DD"/>
    <w:rsid w:val="00AE3B33"/>
    <w:rsid w:val="00AE3D02"/>
    <w:rsid w:val="00AF4CED"/>
    <w:rsid w:val="00AF65E8"/>
    <w:rsid w:val="00AF6C56"/>
    <w:rsid w:val="00B065F7"/>
    <w:rsid w:val="00B06E1E"/>
    <w:rsid w:val="00B11996"/>
    <w:rsid w:val="00B1793D"/>
    <w:rsid w:val="00B337CF"/>
    <w:rsid w:val="00B33982"/>
    <w:rsid w:val="00B443CF"/>
    <w:rsid w:val="00B46541"/>
    <w:rsid w:val="00B517D3"/>
    <w:rsid w:val="00B56236"/>
    <w:rsid w:val="00B57332"/>
    <w:rsid w:val="00B62489"/>
    <w:rsid w:val="00B628F6"/>
    <w:rsid w:val="00B70992"/>
    <w:rsid w:val="00B70F79"/>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641"/>
    <w:rsid w:val="00C8068E"/>
    <w:rsid w:val="00C81D33"/>
    <w:rsid w:val="00C82035"/>
    <w:rsid w:val="00C8225B"/>
    <w:rsid w:val="00C872BE"/>
    <w:rsid w:val="00C90D76"/>
    <w:rsid w:val="00C927A2"/>
    <w:rsid w:val="00C95937"/>
    <w:rsid w:val="00CA2E1B"/>
    <w:rsid w:val="00CB4679"/>
    <w:rsid w:val="00CC1431"/>
    <w:rsid w:val="00CC24A5"/>
    <w:rsid w:val="00CD4720"/>
    <w:rsid w:val="00CD734E"/>
    <w:rsid w:val="00CE5486"/>
    <w:rsid w:val="00D02FFF"/>
    <w:rsid w:val="00D12EA4"/>
    <w:rsid w:val="00D13A1A"/>
    <w:rsid w:val="00D153A4"/>
    <w:rsid w:val="00D15729"/>
    <w:rsid w:val="00D16D2D"/>
    <w:rsid w:val="00D202F6"/>
    <w:rsid w:val="00D31E41"/>
    <w:rsid w:val="00D36F24"/>
    <w:rsid w:val="00D41F6E"/>
    <w:rsid w:val="00D460D9"/>
    <w:rsid w:val="00D478B6"/>
    <w:rsid w:val="00D56152"/>
    <w:rsid w:val="00D626B4"/>
    <w:rsid w:val="00D70768"/>
    <w:rsid w:val="00D76F88"/>
    <w:rsid w:val="00D81EAE"/>
    <w:rsid w:val="00DB06E6"/>
    <w:rsid w:val="00DB484B"/>
    <w:rsid w:val="00DD4FCC"/>
    <w:rsid w:val="00DD5320"/>
    <w:rsid w:val="00DD5C81"/>
    <w:rsid w:val="00DE48AF"/>
    <w:rsid w:val="00DE54ED"/>
    <w:rsid w:val="00DE7D62"/>
    <w:rsid w:val="00DF7F5E"/>
    <w:rsid w:val="00E001FF"/>
    <w:rsid w:val="00E0110C"/>
    <w:rsid w:val="00E034BC"/>
    <w:rsid w:val="00E12F41"/>
    <w:rsid w:val="00E15376"/>
    <w:rsid w:val="00E17C06"/>
    <w:rsid w:val="00E3574F"/>
    <w:rsid w:val="00E37555"/>
    <w:rsid w:val="00E50563"/>
    <w:rsid w:val="00E57987"/>
    <w:rsid w:val="00E643C8"/>
    <w:rsid w:val="00E64689"/>
    <w:rsid w:val="00E74890"/>
    <w:rsid w:val="00E75508"/>
    <w:rsid w:val="00E810D4"/>
    <w:rsid w:val="00E83DBD"/>
    <w:rsid w:val="00E90D2C"/>
    <w:rsid w:val="00E9239A"/>
    <w:rsid w:val="00E92F31"/>
    <w:rsid w:val="00EA6559"/>
    <w:rsid w:val="00EB2272"/>
    <w:rsid w:val="00EB7F43"/>
    <w:rsid w:val="00ED0356"/>
    <w:rsid w:val="00ED0651"/>
    <w:rsid w:val="00ED2114"/>
    <w:rsid w:val="00EE1DB0"/>
    <w:rsid w:val="00EE4D32"/>
    <w:rsid w:val="00EF13DB"/>
    <w:rsid w:val="00EF3E5A"/>
    <w:rsid w:val="00EF3F59"/>
    <w:rsid w:val="00EF59B8"/>
    <w:rsid w:val="00EF6E17"/>
    <w:rsid w:val="00F038C9"/>
    <w:rsid w:val="00F055CB"/>
    <w:rsid w:val="00F062BB"/>
    <w:rsid w:val="00F076DD"/>
    <w:rsid w:val="00F1141F"/>
    <w:rsid w:val="00F129D1"/>
    <w:rsid w:val="00F16484"/>
    <w:rsid w:val="00F17D34"/>
    <w:rsid w:val="00F2196F"/>
    <w:rsid w:val="00F23BC0"/>
    <w:rsid w:val="00F24997"/>
    <w:rsid w:val="00F3163F"/>
    <w:rsid w:val="00F425A5"/>
    <w:rsid w:val="00F435A3"/>
    <w:rsid w:val="00F51EC0"/>
    <w:rsid w:val="00F542C5"/>
    <w:rsid w:val="00F55883"/>
    <w:rsid w:val="00F63337"/>
    <w:rsid w:val="00F67676"/>
    <w:rsid w:val="00F731F5"/>
    <w:rsid w:val="00F7359C"/>
    <w:rsid w:val="00F751DA"/>
    <w:rsid w:val="00F777AB"/>
    <w:rsid w:val="00F80DBD"/>
    <w:rsid w:val="00F875AF"/>
    <w:rsid w:val="00F94600"/>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57004454">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927999954">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4177143">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07328376">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8FD34-9FFD-4667-8F7D-3FFBCF046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2120</TotalTime>
  <Pages>23</Pages>
  <Words>6852</Words>
  <Characters>39062</Characters>
  <Application>Microsoft Office Word</Application>
  <DocSecurity>0</DocSecurity>
  <Lines>325</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45823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92</cp:revision>
  <cp:lastPrinted>2017-10-15T11:23:00Z</cp:lastPrinted>
  <dcterms:created xsi:type="dcterms:W3CDTF">2017-10-18T08:27:00Z</dcterms:created>
  <dcterms:modified xsi:type="dcterms:W3CDTF">2017-11-20T12:00:00Z</dcterms:modified>
</cp:coreProperties>
</file>