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5E" w:rsidRDefault="00970FA6" w:rsidP="00970FA6">
      <w:pPr>
        <w:ind w:left="1701" w:right="1750"/>
        <w:jc w:val="center"/>
        <w:rPr>
          <w:sz w:val="28"/>
        </w:rPr>
      </w:pPr>
      <w:r>
        <w:rPr>
          <w:sz w:val="28"/>
        </w:rPr>
        <w:t>Департамент строительства, жилищно-коммунального хозяйства, энергетики и транспорта</w:t>
      </w:r>
      <w:r w:rsidR="00CE5FC1">
        <w:rPr>
          <w:sz w:val="28"/>
        </w:rPr>
        <w:t xml:space="preserve"> Ненецкого автономного округа</w:t>
      </w:r>
    </w:p>
    <w:p w:rsidR="00605B5E" w:rsidRDefault="00605B5E">
      <w:pPr>
        <w:jc w:val="center"/>
        <w:rPr>
          <w:sz w:val="28"/>
        </w:rPr>
      </w:pPr>
    </w:p>
    <w:p w:rsidR="00605B5E" w:rsidRDefault="00CE5FC1">
      <w:pPr>
        <w:pStyle w:val="2"/>
        <w:rPr>
          <w:b/>
        </w:rPr>
      </w:pPr>
      <w:r>
        <w:rPr>
          <w:b/>
        </w:rPr>
        <w:t>ПРОТОКОЛ</w:t>
      </w:r>
    </w:p>
    <w:p w:rsidR="00605B5E" w:rsidRDefault="00605B5E">
      <w:pPr>
        <w:rPr>
          <w:sz w:val="28"/>
        </w:rPr>
      </w:pPr>
    </w:p>
    <w:p w:rsidR="00605B5E" w:rsidRDefault="00605B5E">
      <w:pPr>
        <w:rPr>
          <w:sz w:val="28"/>
        </w:rPr>
      </w:pPr>
    </w:p>
    <w:p w:rsidR="00605B5E" w:rsidRDefault="00CE5FC1" w:rsidP="004E75A2">
      <w:pPr>
        <w:pStyle w:val="a4"/>
        <w:ind w:left="1701" w:right="175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заседания </w:t>
      </w:r>
      <w:r w:rsidR="00970FA6">
        <w:rPr>
          <w:rFonts w:ascii="Times New Roman" w:hAnsi="Times New Roman"/>
          <w:b w:val="0"/>
        </w:rPr>
        <w:t>конкурсной комиссии</w:t>
      </w:r>
    </w:p>
    <w:p w:rsidR="004E75A2" w:rsidRDefault="004E75A2" w:rsidP="004E75A2">
      <w:pPr>
        <w:pStyle w:val="a4"/>
        <w:ind w:left="1701" w:right="175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 предоставлению грантов бюджетам городского округа, городского поселения, сельских поселений </w:t>
      </w:r>
      <w:r w:rsidR="00CE5FC1">
        <w:rPr>
          <w:rFonts w:ascii="Times New Roman" w:hAnsi="Times New Roman"/>
          <w:b w:val="0"/>
        </w:rPr>
        <w:t>Ненецкого автономного округа</w:t>
      </w:r>
    </w:p>
    <w:p w:rsidR="00605B5E" w:rsidRDefault="004E75A2" w:rsidP="004E75A2">
      <w:pPr>
        <w:pStyle w:val="a4"/>
        <w:ind w:left="1701" w:right="175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 благоустройство территорий</w:t>
      </w:r>
    </w:p>
    <w:p w:rsidR="00605B5E" w:rsidRDefault="00605B5E">
      <w:pPr>
        <w:ind w:firstLine="708"/>
        <w:jc w:val="both"/>
        <w:rPr>
          <w:sz w:val="28"/>
        </w:rPr>
      </w:pPr>
    </w:p>
    <w:p w:rsidR="00605B5E" w:rsidRDefault="00CE5FC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46C2E">
        <w:rPr>
          <w:sz w:val="28"/>
        </w:rPr>
        <w:t>08</w:t>
      </w:r>
      <w:r w:rsidR="004E75A2">
        <w:rPr>
          <w:sz w:val="28"/>
        </w:rPr>
        <w:t>.0</w:t>
      </w:r>
      <w:r w:rsidR="006C0CB1">
        <w:rPr>
          <w:sz w:val="28"/>
        </w:rPr>
        <w:t>5</w:t>
      </w:r>
      <w:r w:rsidR="004E75A2">
        <w:rPr>
          <w:sz w:val="28"/>
        </w:rPr>
        <w:t>.2015</w:t>
      </w:r>
      <w:r>
        <w:rPr>
          <w:sz w:val="28"/>
        </w:rPr>
        <w:t xml:space="preserve"> № </w:t>
      </w:r>
      <w:r w:rsidR="003601EC" w:rsidRPr="003601EC">
        <w:rPr>
          <w:sz w:val="28"/>
          <w:u w:val="single"/>
        </w:rPr>
        <w:t>89</w:t>
      </w:r>
    </w:p>
    <w:p w:rsidR="00605B5E" w:rsidRDefault="00CE5FC1">
      <w:pPr>
        <w:jc w:val="center"/>
        <w:rPr>
          <w:sz w:val="28"/>
        </w:rPr>
      </w:pPr>
      <w:r>
        <w:rPr>
          <w:sz w:val="28"/>
        </w:rPr>
        <w:t xml:space="preserve">_____________________________________________________________________ </w:t>
      </w:r>
    </w:p>
    <w:p w:rsidR="00605B5E" w:rsidRDefault="004E75A2">
      <w:pPr>
        <w:jc w:val="center"/>
        <w:rPr>
          <w:sz w:val="28"/>
        </w:rPr>
      </w:pPr>
      <w:r>
        <w:rPr>
          <w:sz w:val="28"/>
        </w:rPr>
        <w:t>Кабинет № 5</w:t>
      </w:r>
      <w:r w:rsidR="00CE5FC1">
        <w:rPr>
          <w:sz w:val="28"/>
        </w:rPr>
        <w:t xml:space="preserve">, </w:t>
      </w:r>
      <w:r>
        <w:rPr>
          <w:sz w:val="28"/>
        </w:rPr>
        <w:t xml:space="preserve">ул. </w:t>
      </w:r>
      <w:r w:rsidR="008C28ED">
        <w:rPr>
          <w:sz w:val="28"/>
        </w:rPr>
        <w:t>и</w:t>
      </w:r>
      <w:r>
        <w:rPr>
          <w:sz w:val="28"/>
        </w:rPr>
        <w:t>м.</w:t>
      </w:r>
      <w:r w:rsidR="003601EC">
        <w:rPr>
          <w:sz w:val="28"/>
        </w:rPr>
        <w:t xml:space="preserve"> </w:t>
      </w:r>
      <w:proofErr w:type="spellStart"/>
      <w:r>
        <w:rPr>
          <w:sz w:val="28"/>
        </w:rPr>
        <w:t>Тыко-Вылк</w:t>
      </w:r>
      <w:r w:rsidR="008C28ED">
        <w:rPr>
          <w:sz w:val="28"/>
        </w:rPr>
        <w:t>а</w:t>
      </w:r>
      <w:proofErr w:type="spellEnd"/>
      <w:r>
        <w:rPr>
          <w:sz w:val="28"/>
        </w:rPr>
        <w:t>,</w:t>
      </w:r>
      <w:r w:rsidR="00CE5FC1">
        <w:rPr>
          <w:sz w:val="28"/>
        </w:rPr>
        <w:t xml:space="preserve"> д. </w:t>
      </w:r>
      <w:r>
        <w:rPr>
          <w:sz w:val="28"/>
        </w:rPr>
        <w:t>9</w:t>
      </w:r>
      <w:r w:rsidR="00CE5FC1">
        <w:rPr>
          <w:sz w:val="28"/>
        </w:rPr>
        <w:t>, г. Нарьян-Мар</w:t>
      </w:r>
    </w:p>
    <w:p w:rsidR="00605B5E" w:rsidRDefault="00605B5E">
      <w:pPr>
        <w:ind w:firstLine="708"/>
        <w:jc w:val="both"/>
        <w:rPr>
          <w:sz w:val="28"/>
        </w:rPr>
      </w:pPr>
    </w:p>
    <w:p w:rsidR="00605B5E" w:rsidRDefault="00CE5FC1">
      <w:pPr>
        <w:pStyle w:val="4"/>
      </w:pPr>
      <w:r>
        <w:t xml:space="preserve">ПРЕДСЕДАТЕЛЬСТВОВАЛ - </w:t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</w:t>
      </w:r>
      <w:r w:rsidR="00C0154E">
        <w:t xml:space="preserve">    А.А. </w:t>
      </w:r>
      <w:proofErr w:type="spellStart"/>
      <w:r w:rsidR="00C0154E">
        <w:t>Кайдалов</w:t>
      </w:r>
      <w:proofErr w:type="spellEnd"/>
    </w:p>
    <w:p w:rsidR="00586C48" w:rsidRDefault="00586C48">
      <w:pPr>
        <w:jc w:val="both"/>
        <w:rPr>
          <w:sz w:val="28"/>
        </w:rPr>
      </w:pPr>
      <w:r>
        <w:rPr>
          <w:sz w:val="28"/>
        </w:rPr>
        <w:t xml:space="preserve">Заместитель губернатора </w:t>
      </w:r>
    </w:p>
    <w:p w:rsidR="00586C48" w:rsidRDefault="00586C48">
      <w:pPr>
        <w:jc w:val="both"/>
        <w:rPr>
          <w:sz w:val="28"/>
        </w:rPr>
      </w:pPr>
      <w:r>
        <w:rPr>
          <w:sz w:val="28"/>
        </w:rPr>
        <w:t xml:space="preserve">Ненецкого автономного округа – </w:t>
      </w:r>
    </w:p>
    <w:p w:rsidR="00C0154E" w:rsidRDefault="004E75A2">
      <w:pPr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C0154E">
        <w:rPr>
          <w:sz w:val="28"/>
        </w:rPr>
        <w:t>Департамента строительства,</w:t>
      </w:r>
    </w:p>
    <w:p w:rsidR="00C0154E" w:rsidRDefault="00C0154E">
      <w:pPr>
        <w:jc w:val="both"/>
        <w:rPr>
          <w:sz w:val="28"/>
        </w:rPr>
      </w:pPr>
      <w:r>
        <w:rPr>
          <w:sz w:val="28"/>
        </w:rPr>
        <w:t>жилищно-коммунального хозяйства,</w:t>
      </w:r>
    </w:p>
    <w:p w:rsidR="00C0154E" w:rsidRDefault="00C0154E">
      <w:pPr>
        <w:jc w:val="both"/>
        <w:rPr>
          <w:sz w:val="28"/>
        </w:rPr>
      </w:pPr>
      <w:r>
        <w:rPr>
          <w:sz w:val="28"/>
        </w:rPr>
        <w:t>энергетики и транспорта</w:t>
      </w:r>
    </w:p>
    <w:p w:rsidR="00605B5E" w:rsidRDefault="00C0154E">
      <w:pPr>
        <w:jc w:val="both"/>
        <w:rPr>
          <w:sz w:val="28"/>
        </w:rPr>
      </w:pPr>
      <w:r>
        <w:rPr>
          <w:sz w:val="28"/>
        </w:rPr>
        <w:t>Ненецкого автономного округа</w:t>
      </w:r>
    </w:p>
    <w:p w:rsidR="00605B5E" w:rsidRDefault="00605B5E">
      <w:pPr>
        <w:jc w:val="both"/>
        <w:rPr>
          <w:sz w:val="28"/>
        </w:rPr>
      </w:pPr>
    </w:p>
    <w:p w:rsidR="00605B5E" w:rsidRDefault="00CE5FC1">
      <w:pPr>
        <w:jc w:val="both"/>
        <w:rPr>
          <w:sz w:val="28"/>
        </w:rPr>
      </w:pPr>
      <w:r>
        <w:rPr>
          <w:sz w:val="28"/>
        </w:rPr>
        <w:t xml:space="preserve">Секретарь -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C0154E">
        <w:rPr>
          <w:sz w:val="28"/>
        </w:rPr>
        <w:t xml:space="preserve">   Е.А. Дудакалова</w:t>
      </w:r>
    </w:p>
    <w:p w:rsidR="00605B5E" w:rsidRDefault="00605B5E">
      <w:pPr>
        <w:jc w:val="both"/>
        <w:rPr>
          <w:sz w:val="28"/>
        </w:rPr>
      </w:pPr>
    </w:p>
    <w:p w:rsidR="00605B5E" w:rsidRDefault="00CE5FC1">
      <w:pPr>
        <w:jc w:val="both"/>
        <w:rPr>
          <w:sz w:val="28"/>
        </w:rPr>
      </w:pPr>
      <w:r>
        <w:rPr>
          <w:sz w:val="28"/>
        </w:rPr>
        <w:t>ПРИСУТСТВОВАЛИ:</w:t>
      </w:r>
    </w:p>
    <w:p w:rsidR="00605B5E" w:rsidRDefault="00605B5E">
      <w:pPr>
        <w:jc w:val="both"/>
        <w:rPr>
          <w:sz w:val="28"/>
        </w:rPr>
      </w:pPr>
    </w:p>
    <w:p w:rsidR="00605B5E" w:rsidRDefault="00CE5FC1">
      <w:pPr>
        <w:jc w:val="both"/>
        <w:rPr>
          <w:sz w:val="28"/>
        </w:rPr>
      </w:pPr>
      <w:r>
        <w:rPr>
          <w:sz w:val="28"/>
        </w:rPr>
        <w:t xml:space="preserve">ЧЛЕНЫ </w:t>
      </w:r>
      <w:r w:rsidR="00C0154E">
        <w:rPr>
          <w:sz w:val="28"/>
        </w:rPr>
        <w:t>КОМИССИИ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C0154E">
        <w:rPr>
          <w:sz w:val="28"/>
        </w:rPr>
        <w:t xml:space="preserve">                             С.С. Кустов</w:t>
      </w:r>
    </w:p>
    <w:p w:rsidR="00605B5E" w:rsidRDefault="00605B5E">
      <w:pPr>
        <w:jc w:val="both"/>
        <w:rPr>
          <w:sz w:val="28"/>
        </w:rPr>
      </w:pPr>
    </w:p>
    <w:p w:rsidR="00605B5E" w:rsidRDefault="00CE5FC1">
      <w:pPr>
        <w:ind w:left="2160" w:firstLine="720"/>
        <w:jc w:val="both"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C0154E">
        <w:rPr>
          <w:sz w:val="28"/>
        </w:rPr>
        <w:t xml:space="preserve">    В.В. Обертенюк</w:t>
      </w:r>
    </w:p>
    <w:p w:rsidR="00605B5E" w:rsidRDefault="00605B5E">
      <w:pPr>
        <w:jc w:val="both"/>
        <w:rPr>
          <w:sz w:val="28"/>
        </w:rPr>
      </w:pPr>
    </w:p>
    <w:p w:rsidR="00605B5E" w:rsidRDefault="00CE5FC1">
      <w:pPr>
        <w:ind w:left="2160" w:firstLine="720"/>
        <w:jc w:val="both"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C0154E">
        <w:rPr>
          <w:sz w:val="28"/>
        </w:rPr>
        <w:t xml:space="preserve">         Л.Н. Кирина</w:t>
      </w:r>
    </w:p>
    <w:p w:rsidR="00605B5E" w:rsidRDefault="00CE5FC1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05B5E" w:rsidRDefault="00CE5FC1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                                                     </w:t>
      </w:r>
    </w:p>
    <w:p w:rsidR="00605B5E" w:rsidRDefault="00CE5FC1">
      <w:pPr>
        <w:pStyle w:val="20"/>
        <w:ind w:left="0" w:firstLine="0"/>
      </w:pPr>
      <w:r>
        <w:t xml:space="preserve">1. О </w:t>
      </w:r>
      <w:r w:rsidR="00A56806">
        <w:t>подведении итогов конкурса</w:t>
      </w:r>
      <w:r w:rsidR="007527B3">
        <w:t xml:space="preserve"> </w:t>
      </w:r>
      <w:r w:rsidR="00D91365">
        <w:t>предоставления грантов бюджетам городского  округа, городского поселения, сельских поселений Ненецкого автономного округа на благоустройство территорий.</w:t>
      </w:r>
    </w:p>
    <w:p w:rsidR="00605B5E" w:rsidRDefault="00CE5FC1">
      <w:pPr>
        <w:pStyle w:val="31"/>
      </w:pPr>
      <w:r>
        <w:t>(</w:t>
      </w:r>
      <w:r w:rsidR="00D91365">
        <w:t>С.С. Кустов</w:t>
      </w:r>
      <w:r>
        <w:t>)</w:t>
      </w:r>
    </w:p>
    <w:p w:rsidR="00605B5E" w:rsidRDefault="00605B5E">
      <w:pPr>
        <w:pStyle w:val="a5"/>
      </w:pPr>
    </w:p>
    <w:p w:rsidR="009E1925" w:rsidRDefault="00404F07" w:rsidP="00D9136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установленный срок в Департамент строительства, жилищно-коммунального хозяйства, энергетики и транспорта Ненецкого автономного округа </w:t>
      </w:r>
      <w:r w:rsidR="00CE3CCD">
        <w:rPr>
          <w:sz w:val="28"/>
        </w:rPr>
        <w:t xml:space="preserve">поступили </w:t>
      </w:r>
      <w:r>
        <w:rPr>
          <w:sz w:val="28"/>
        </w:rPr>
        <w:t xml:space="preserve">проекты </w:t>
      </w:r>
      <w:r w:rsidR="00CE3CCD">
        <w:rPr>
          <w:sz w:val="28"/>
        </w:rPr>
        <w:t xml:space="preserve">от 20 (двадцати) </w:t>
      </w:r>
      <w:r w:rsidR="009E1925">
        <w:rPr>
          <w:sz w:val="28"/>
        </w:rPr>
        <w:t>муниципальных образований Ненецкого автономного округа</w:t>
      </w:r>
      <w:r w:rsidR="00CE3CCD">
        <w:rPr>
          <w:sz w:val="28"/>
        </w:rPr>
        <w:t>: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Пешский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2.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Андегский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3.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Великовисочный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4.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«Городское поселение п. Искатели»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5.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«Городской окр</w:t>
      </w:r>
      <w:r w:rsidR="006C0CB1">
        <w:rPr>
          <w:sz w:val="28"/>
        </w:rPr>
        <w:t>у</w:t>
      </w:r>
      <w:r w:rsidRPr="00CE3CCD">
        <w:rPr>
          <w:sz w:val="28"/>
        </w:rPr>
        <w:t xml:space="preserve">г </w:t>
      </w:r>
      <w:proofErr w:type="gramStart"/>
      <w:r w:rsidRPr="00CE3CCD">
        <w:rPr>
          <w:sz w:val="28"/>
        </w:rPr>
        <w:t>г</w:t>
      </w:r>
      <w:proofErr w:type="gramEnd"/>
      <w:r w:rsidRPr="00CE3CCD">
        <w:rPr>
          <w:sz w:val="28"/>
        </w:rPr>
        <w:t>.</w:t>
      </w:r>
      <w:r w:rsidR="002C4923">
        <w:rPr>
          <w:sz w:val="28"/>
        </w:rPr>
        <w:t xml:space="preserve"> </w:t>
      </w:r>
      <w:r w:rsidRPr="00CE3CCD">
        <w:rPr>
          <w:sz w:val="28"/>
        </w:rPr>
        <w:t>Нарьян-Мар»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6.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Канинский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7.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«Карский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8.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Колгуевский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9.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Коткинский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10.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Малоземельский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11.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«Омский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12.</w:t>
      </w:r>
      <w:r>
        <w:rPr>
          <w:sz w:val="28"/>
        </w:rPr>
        <w:t xml:space="preserve"> </w:t>
      </w:r>
      <w:r w:rsidRPr="00CE3CCD">
        <w:rPr>
          <w:sz w:val="28"/>
        </w:rPr>
        <w:t xml:space="preserve">Муниципальное образование «Поселок </w:t>
      </w:r>
      <w:proofErr w:type="spellStart"/>
      <w:r w:rsidRPr="00CE3CCD">
        <w:rPr>
          <w:sz w:val="28"/>
        </w:rPr>
        <w:t>Амдерма</w:t>
      </w:r>
      <w:proofErr w:type="spellEnd"/>
      <w:r w:rsidRPr="00CE3CCD">
        <w:rPr>
          <w:sz w:val="28"/>
        </w:rPr>
        <w:t>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13.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Приморско-Куйский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14.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Пустозерский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15.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Тельвисочный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16.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Тиманский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17.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Хорей-Верский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18.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Хоседа-Хардский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P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19.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Шоинский</w:t>
      </w:r>
      <w:proofErr w:type="spellEnd"/>
      <w:r w:rsidRPr="00CE3CCD">
        <w:rPr>
          <w:sz w:val="28"/>
        </w:rPr>
        <w:t xml:space="preserve"> сельсовет» НАО;</w:t>
      </w:r>
    </w:p>
    <w:p w:rsidR="00CE3CCD" w:rsidRDefault="00CE3CCD" w:rsidP="00CE3CCD">
      <w:pPr>
        <w:ind w:firstLine="709"/>
        <w:jc w:val="both"/>
        <w:rPr>
          <w:sz w:val="28"/>
        </w:rPr>
      </w:pPr>
      <w:r w:rsidRPr="00CE3CCD">
        <w:rPr>
          <w:sz w:val="28"/>
        </w:rPr>
        <w:t>20.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Юшарский</w:t>
      </w:r>
      <w:proofErr w:type="spellEnd"/>
      <w:r w:rsidRPr="00CE3CCD">
        <w:rPr>
          <w:sz w:val="28"/>
        </w:rPr>
        <w:t xml:space="preserve"> сельсовет» НАО</w:t>
      </w:r>
      <w:r>
        <w:rPr>
          <w:sz w:val="28"/>
        </w:rPr>
        <w:t>.</w:t>
      </w:r>
    </w:p>
    <w:p w:rsidR="00CE3CCD" w:rsidRDefault="00CE3CCD" w:rsidP="00D91365">
      <w:pPr>
        <w:ind w:firstLine="709"/>
        <w:jc w:val="both"/>
        <w:rPr>
          <w:sz w:val="28"/>
        </w:rPr>
      </w:pPr>
    </w:p>
    <w:p w:rsidR="009E1925" w:rsidRDefault="009E1925" w:rsidP="00D91365">
      <w:pPr>
        <w:ind w:firstLine="709"/>
        <w:jc w:val="both"/>
        <w:rPr>
          <w:sz w:val="28"/>
        </w:rPr>
      </w:pPr>
      <w:r>
        <w:rPr>
          <w:sz w:val="28"/>
        </w:rPr>
        <w:t>Все указанные заявки были рассмотрены</w:t>
      </w:r>
      <w:r w:rsidR="009514A3">
        <w:rPr>
          <w:sz w:val="28"/>
        </w:rPr>
        <w:t xml:space="preserve"> конкурсной</w:t>
      </w:r>
      <w:r>
        <w:rPr>
          <w:sz w:val="28"/>
        </w:rPr>
        <w:t xml:space="preserve"> комиссией </w:t>
      </w:r>
      <w:r w:rsidR="009514A3">
        <w:rPr>
          <w:sz w:val="28"/>
        </w:rPr>
        <w:t>по предоставлению грантов бюджетам городского округа, городского поселения, сельских поселений Ненецкого автономного округа на благоустройство территорий.</w:t>
      </w:r>
    </w:p>
    <w:p w:rsidR="009E1925" w:rsidRDefault="009E1925" w:rsidP="00D91365">
      <w:pPr>
        <w:ind w:firstLine="709"/>
        <w:jc w:val="both"/>
        <w:rPr>
          <w:sz w:val="28"/>
        </w:rPr>
      </w:pPr>
    </w:p>
    <w:p w:rsidR="00D91365" w:rsidRDefault="006C0CB1" w:rsidP="00D91365">
      <w:pPr>
        <w:ind w:firstLine="709"/>
        <w:jc w:val="both"/>
        <w:rPr>
          <w:sz w:val="28"/>
        </w:rPr>
      </w:pPr>
      <w:r>
        <w:rPr>
          <w:sz w:val="28"/>
        </w:rPr>
        <w:t>Информация о муниципальных образованиях</w:t>
      </w:r>
      <w:r w:rsidR="00D91365">
        <w:rPr>
          <w:sz w:val="28"/>
        </w:rPr>
        <w:t>, заявки которых были не допущены к участию в конкурсе, с указанием причин</w:t>
      </w:r>
      <w:r w:rsidR="002C4923">
        <w:rPr>
          <w:sz w:val="28"/>
        </w:rPr>
        <w:t>:</w:t>
      </w:r>
    </w:p>
    <w:p w:rsidR="009514A3" w:rsidRDefault="009514A3" w:rsidP="009514A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CE3CCD">
        <w:rPr>
          <w:sz w:val="28"/>
        </w:rPr>
        <w:t xml:space="preserve"> </w:t>
      </w:r>
      <w:r>
        <w:rPr>
          <w:sz w:val="28"/>
        </w:rPr>
        <w:t xml:space="preserve">Заявка муниципального образования </w:t>
      </w:r>
      <w:r w:rsidR="00CE3CCD" w:rsidRPr="00CE3CCD">
        <w:rPr>
          <w:sz w:val="28"/>
        </w:rPr>
        <w:t>«Городское поселение п. Искатели» НАО</w:t>
      </w:r>
      <w:r>
        <w:rPr>
          <w:sz w:val="28"/>
        </w:rPr>
        <w:t xml:space="preserve"> не допущена к участию в конкурсе по причине </w:t>
      </w:r>
      <w:r w:rsidR="00C536DF">
        <w:rPr>
          <w:sz w:val="28"/>
        </w:rPr>
        <w:t>не соответствия требованиям части 3 пункта 5 «</w:t>
      </w:r>
      <w:r w:rsidR="00C536DF" w:rsidRPr="00C536DF">
        <w:rPr>
          <w:sz w:val="28"/>
        </w:rPr>
        <w:t>Поряд</w:t>
      </w:r>
      <w:r w:rsidR="00C536DF">
        <w:rPr>
          <w:sz w:val="28"/>
        </w:rPr>
        <w:t>ка</w:t>
      </w:r>
      <w:r w:rsidR="00C536DF" w:rsidRPr="00C536DF">
        <w:rPr>
          <w:sz w:val="28"/>
        </w:rPr>
        <w:t xml:space="preserve"> предоставления грантов бюджетам городского округа, городского поселения, сельских поселений Ненецкого автономного округа на благоустройство территорий</w:t>
      </w:r>
      <w:r w:rsidR="00C536DF">
        <w:rPr>
          <w:sz w:val="28"/>
        </w:rPr>
        <w:t>»</w:t>
      </w:r>
      <w:r>
        <w:rPr>
          <w:sz w:val="28"/>
        </w:rPr>
        <w:t>.</w:t>
      </w:r>
    </w:p>
    <w:p w:rsidR="00CE3CCD" w:rsidRDefault="00CE3CCD" w:rsidP="00CE3CCD">
      <w:pPr>
        <w:ind w:firstLine="709"/>
        <w:jc w:val="both"/>
        <w:rPr>
          <w:sz w:val="28"/>
        </w:rPr>
      </w:pPr>
      <w:r>
        <w:rPr>
          <w:sz w:val="28"/>
        </w:rPr>
        <w:t xml:space="preserve">2. Заявка муниципального образования </w:t>
      </w:r>
      <w:r w:rsidRPr="00CE3CCD">
        <w:rPr>
          <w:sz w:val="28"/>
        </w:rPr>
        <w:t>«Городской окр</w:t>
      </w:r>
      <w:r>
        <w:rPr>
          <w:sz w:val="28"/>
        </w:rPr>
        <w:t>у</w:t>
      </w:r>
      <w:r w:rsidRPr="00CE3CCD">
        <w:rPr>
          <w:sz w:val="28"/>
        </w:rPr>
        <w:t xml:space="preserve">г </w:t>
      </w:r>
      <w:proofErr w:type="gramStart"/>
      <w:r w:rsidRPr="00CE3CCD">
        <w:rPr>
          <w:sz w:val="28"/>
        </w:rPr>
        <w:t>г</w:t>
      </w:r>
      <w:proofErr w:type="gramEnd"/>
      <w:r w:rsidRPr="00CE3CCD">
        <w:rPr>
          <w:sz w:val="28"/>
        </w:rPr>
        <w:t>.</w:t>
      </w:r>
      <w:r w:rsidR="002C4923">
        <w:rPr>
          <w:sz w:val="28"/>
        </w:rPr>
        <w:t xml:space="preserve"> </w:t>
      </w:r>
      <w:r w:rsidRPr="00CE3CCD">
        <w:rPr>
          <w:sz w:val="28"/>
        </w:rPr>
        <w:t>Нарьян-Мар» НАО</w:t>
      </w:r>
      <w:r>
        <w:rPr>
          <w:sz w:val="28"/>
        </w:rPr>
        <w:t xml:space="preserve"> не допущена к участию в конкурсе по причине </w:t>
      </w:r>
      <w:r w:rsidR="00C536DF">
        <w:rPr>
          <w:sz w:val="28"/>
        </w:rPr>
        <w:t>не соответствия требованиям части 3 пункта 5 «</w:t>
      </w:r>
      <w:r w:rsidR="00C536DF" w:rsidRPr="00C536DF">
        <w:rPr>
          <w:sz w:val="28"/>
        </w:rPr>
        <w:t>Поряд</w:t>
      </w:r>
      <w:r w:rsidR="00C536DF">
        <w:rPr>
          <w:sz w:val="28"/>
        </w:rPr>
        <w:t>ка</w:t>
      </w:r>
      <w:r w:rsidR="00C536DF" w:rsidRPr="00C536DF">
        <w:rPr>
          <w:sz w:val="28"/>
        </w:rPr>
        <w:t xml:space="preserve"> предоставления грантов бюджетам городского округа, городского поселения, сельских поселений Ненецкого автономного округа на благоустройство территорий</w:t>
      </w:r>
      <w:r w:rsidR="00C536DF">
        <w:rPr>
          <w:sz w:val="28"/>
        </w:rPr>
        <w:t>»</w:t>
      </w:r>
      <w:r>
        <w:rPr>
          <w:sz w:val="28"/>
        </w:rPr>
        <w:t>.</w:t>
      </w:r>
    </w:p>
    <w:p w:rsidR="002D17DF" w:rsidRDefault="00EA19B7" w:rsidP="002D17D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2D17DF">
        <w:rPr>
          <w:sz w:val="28"/>
        </w:rPr>
        <w:t xml:space="preserve">Заявка муниципального образования </w:t>
      </w:r>
      <w:r w:rsidR="002D17DF" w:rsidRPr="00CE3CCD">
        <w:rPr>
          <w:sz w:val="28"/>
        </w:rPr>
        <w:t>«</w:t>
      </w:r>
      <w:r w:rsidR="002D17DF">
        <w:rPr>
          <w:sz w:val="28"/>
        </w:rPr>
        <w:t>Поселок</w:t>
      </w:r>
      <w:r w:rsidR="002D17DF" w:rsidRPr="00CE3CCD">
        <w:rPr>
          <w:sz w:val="28"/>
        </w:rPr>
        <w:t xml:space="preserve"> </w:t>
      </w:r>
      <w:proofErr w:type="spellStart"/>
      <w:r w:rsidR="002D17DF">
        <w:rPr>
          <w:sz w:val="28"/>
        </w:rPr>
        <w:t>Амдерма</w:t>
      </w:r>
      <w:proofErr w:type="spellEnd"/>
      <w:r w:rsidR="002D17DF" w:rsidRPr="00CE3CCD">
        <w:rPr>
          <w:sz w:val="28"/>
        </w:rPr>
        <w:t>» НАО</w:t>
      </w:r>
      <w:r w:rsidR="002D17DF">
        <w:rPr>
          <w:sz w:val="28"/>
        </w:rPr>
        <w:t xml:space="preserve"> не допущена к участию в конкурсе по причине не соответствия требованиям части 5 пункта 6 «</w:t>
      </w:r>
      <w:r w:rsidR="002D17DF" w:rsidRPr="00C536DF">
        <w:rPr>
          <w:sz w:val="28"/>
        </w:rPr>
        <w:t>Поряд</w:t>
      </w:r>
      <w:r w:rsidR="002D17DF">
        <w:rPr>
          <w:sz w:val="28"/>
        </w:rPr>
        <w:t>ка</w:t>
      </w:r>
      <w:r w:rsidR="002D17DF" w:rsidRPr="00C536DF">
        <w:rPr>
          <w:sz w:val="28"/>
        </w:rPr>
        <w:t xml:space="preserve"> предоставления грантов бюджетам городского округа, городского поселения, сельских поселений Ненецкого автономного округа на благоустройство территорий</w:t>
      </w:r>
      <w:r w:rsidR="002D17DF">
        <w:rPr>
          <w:sz w:val="28"/>
        </w:rPr>
        <w:t>».</w:t>
      </w:r>
    </w:p>
    <w:p w:rsidR="00341221" w:rsidRDefault="00FE23AF" w:rsidP="00FE23AF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341221">
        <w:rPr>
          <w:sz w:val="28"/>
        </w:rPr>
        <w:t xml:space="preserve">Заявка муниципального образования </w:t>
      </w:r>
      <w:r w:rsidR="00341221" w:rsidRPr="00CE3CCD">
        <w:rPr>
          <w:sz w:val="28"/>
        </w:rPr>
        <w:t>«</w:t>
      </w:r>
      <w:proofErr w:type="spellStart"/>
      <w:r w:rsidR="00341221" w:rsidRPr="00CE3CCD">
        <w:rPr>
          <w:sz w:val="28"/>
        </w:rPr>
        <w:t>Хорей-Верский</w:t>
      </w:r>
      <w:proofErr w:type="spellEnd"/>
      <w:r w:rsidR="00341221" w:rsidRPr="00CE3CCD">
        <w:rPr>
          <w:sz w:val="28"/>
        </w:rPr>
        <w:t xml:space="preserve"> сельсовет» НАО</w:t>
      </w:r>
      <w:r w:rsidR="00341221">
        <w:rPr>
          <w:sz w:val="28"/>
        </w:rPr>
        <w:t xml:space="preserve"> не допущена к участию в конкурсе по причине не соответствия требованиям част</w:t>
      </w:r>
      <w:r w:rsidR="002C4923">
        <w:rPr>
          <w:sz w:val="28"/>
        </w:rPr>
        <w:t>и</w:t>
      </w:r>
      <w:r w:rsidR="00341221">
        <w:rPr>
          <w:sz w:val="28"/>
        </w:rPr>
        <w:t xml:space="preserve"> 2 пункта 6 </w:t>
      </w:r>
      <w:r w:rsidR="00CB7DAF">
        <w:rPr>
          <w:sz w:val="28"/>
        </w:rPr>
        <w:t xml:space="preserve">, пункта 8 </w:t>
      </w:r>
      <w:r w:rsidR="00341221">
        <w:rPr>
          <w:sz w:val="28"/>
        </w:rPr>
        <w:t>«</w:t>
      </w:r>
      <w:r w:rsidR="00341221" w:rsidRPr="00C536DF">
        <w:rPr>
          <w:sz w:val="28"/>
        </w:rPr>
        <w:t>Поряд</w:t>
      </w:r>
      <w:r w:rsidR="00341221">
        <w:rPr>
          <w:sz w:val="28"/>
        </w:rPr>
        <w:t>ка</w:t>
      </w:r>
      <w:r w:rsidR="00341221" w:rsidRPr="00C536DF">
        <w:rPr>
          <w:sz w:val="28"/>
        </w:rPr>
        <w:t xml:space="preserve"> предоставления грантов бюджетам городского округа, городского поселения, сельских поселений Ненецкого автономного округа на благоустройство территорий</w:t>
      </w:r>
      <w:r w:rsidR="00341221">
        <w:rPr>
          <w:sz w:val="28"/>
        </w:rPr>
        <w:t xml:space="preserve">». Также </w:t>
      </w:r>
      <w:r w:rsidR="00341221" w:rsidRPr="00906504">
        <w:rPr>
          <w:sz w:val="28"/>
          <w:szCs w:val="28"/>
        </w:rPr>
        <w:t>описание работ (услуг), которые должны быть выполнены, и требования, предъявляемые к этим работам (услугам)</w:t>
      </w:r>
      <w:r w:rsidR="00341221">
        <w:rPr>
          <w:sz w:val="28"/>
          <w:szCs w:val="28"/>
        </w:rPr>
        <w:t xml:space="preserve"> указанные муниципальным образованием не соответствуют </w:t>
      </w:r>
      <w:r w:rsidR="00341221" w:rsidRPr="00E469FE">
        <w:rPr>
          <w:sz w:val="28"/>
          <w:szCs w:val="28"/>
        </w:rPr>
        <w:t>правила</w:t>
      </w:r>
      <w:r w:rsidR="00341221">
        <w:rPr>
          <w:sz w:val="28"/>
          <w:szCs w:val="28"/>
        </w:rPr>
        <w:t>м</w:t>
      </w:r>
      <w:r w:rsidR="00341221" w:rsidRPr="00E469FE">
        <w:rPr>
          <w:sz w:val="28"/>
          <w:szCs w:val="28"/>
        </w:rPr>
        <w:t xml:space="preserve"> благоустройства территории</w:t>
      </w:r>
      <w:r w:rsidR="00341221">
        <w:rPr>
          <w:sz w:val="28"/>
          <w:szCs w:val="28"/>
        </w:rPr>
        <w:t xml:space="preserve"> </w:t>
      </w:r>
      <w:r w:rsidR="00341221">
        <w:rPr>
          <w:sz w:val="28"/>
        </w:rPr>
        <w:t xml:space="preserve">муниципального образования </w:t>
      </w:r>
      <w:r w:rsidR="00341221" w:rsidRPr="00CE3CCD">
        <w:rPr>
          <w:sz w:val="28"/>
        </w:rPr>
        <w:t>«</w:t>
      </w:r>
      <w:proofErr w:type="spellStart"/>
      <w:r w:rsidR="00341221" w:rsidRPr="00CE3CCD">
        <w:rPr>
          <w:sz w:val="28"/>
        </w:rPr>
        <w:t>Хорей-Верский</w:t>
      </w:r>
      <w:proofErr w:type="spellEnd"/>
      <w:r w:rsidR="00341221" w:rsidRPr="00CE3CCD">
        <w:rPr>
          <w:sz w:val="28"/>
        </w:rPr>
        <w:t xml:space="preserve"> сельсовет» НАО</w:t>
      </w:r>
      <w:r w:rsidR="00341221">
        <w:rPr>
          <w:sz w:val="28"/>
        </w:rPr>
        <w:t xml:space="preserve"> в части мероприятия «Снос ветхого дома».</w:t>
      </w:r>
      <w:r w:rsidR="00CB7DAF">
        <w:rPr>
          <w:sz w:val="28"/>
        </w:rPr>
        <w:t xml:space="preserve"> </w:t>
      </w:r>
    </w:p>
    <w:p w:rsidR="00341221" w:rsidRPr="00CE3CCD" w:rsidRDefault="00341221" w:rsidP="00FE23AF">
      <w:pPr>
        <w:ind w:firstLine="709"/>
        <w:jc w:val="both"/>
        <w:rPr>
          <w:sz w:val="28"/>
        </w:rPr>
      </w:pPr>
    </w:p>
    <w:p w:rsidR="00CE3CCD" w:rsidRDefault="009514A3" w:rsidP="00C536DF">
      <w:pPr>
        <w:pStyle w:val="20"/>
        <w:ind w:left="0" w:firstLine="709"/>
      </w:pPr>
      <w:r>
        <w:t xml:space="preserve">Результаты голосования: </w:t>
      </w:r>
    </w:p>
    <w:p w:rsidR="00C536DF" w:rsidRDefault="00C536DF" w:rsidP="00C536DF">
      <w:pPr>
        <w:pStyle w:val="20"/>
        <w:ind w:left="0" w:firstLine="709"/>
      </w:pPr>
      <w:r>
        <w:t xml:space="preserve">А.А. </w:t>
      </w:r>
      <w:proofErr w:type="spellStart"/>
      <w:r>
        <w:t>Кайдалов</w:t>
      </w:r>
      <w:proofErr w:type="spellEnd"/>
      <w:r>
        <w:t xml:space="preserve">    – «ЗА»</w:t>
      </w:r>
    </w:p>
    <w:p w:rsidR="00C536DF" w:rsidRDefault="00C536DF" w:rsidP="00C536DF">
      <w:pPr>
        <w:pStyle w:val="20"/>
        <w:ind w:left="0" w:firstLine="709"/>
      </w:pPr>
      <w:r>
        <w:t>Е.А. Дудакалова – «ЗА»</w:t>
      </w:r>
    </w:p>
    <w:p w:rsidR="00C536DF" w:rsidRDefault="00C536DF" w:rsidP="00C536DF">
      <w:pPr>
        <w:pStyle w:val="20"/>
        <w:ind w:left="0" w:firstLine="709"/>
      </w:pPr>
      <w:r>
        <w:t>С.С. Кустов         – «ЗА»</w:t>
      </w:r>
    </w:p>
    <w:p w:rsidR="00C536DF" w:rsidRDefault="00C536DF" w:rsidP="00C536DF">
      <w:pPr>
        <w:pStyle w:val="20"/>
        <w:ind w:left="0" w:firstLine="709"/>
      </w:pPr>
      <w:r>
        <w:t xml:space="preserve">В.В. </w:t>
      </w:r>
      <w:proofErr w:type="spellStart"/>
      <w:r>
        <w:t>Обертенюк</w:t>
      </w:r>
      <w:proofErr w:type="spellEnd"/>
      <w:r>
        <w:t xml:space="preserve">  – «ЗА»</w:t>
      </w:r>
    </w:p>
    <w:p w:rsidR="00C536DF" w:rsidRDefault="00C536DF" w:rsidP="00C536DF">
      <w:pPr>
        <w:pStyle w:val="20"/>
        <w:ind w:left="0" w:firstLine="709"/>
      </w:pPr>
      <w:r>
        <w:t>Л.Н. Кирина        – «ЗА»</w:t>
      </w:r>
    </w:p>
    <w:p w:rsidR="00A64EBD" w:rsidRDefault="00A64EBD" w:rsidP="009514A3">
      <w:pPr>
        <w:pStyle w:val="20"/>
        <w:ind w:left="0" w:firstLine="709"/>
      </w:pPr>
    </w:p>
    <w:p w:rsidR="00CE3CCD" w:rsidRDefault="00CE3CCD" w:rsidP="009514A3">
      <w:pPr>
        <w:pStyle w:val="20"/>
        <w:ind w:left="0" w:firstLine="709"/>
      </w:pPr>
      <w:r>
        <w:t>К участию в конкурсе по предоставлению грантов бюджетам городского округа, городского поселения, сельских поселений Ненецкого автономного округа на благоустройство территорий были допущены заявки 1</w:t>
      </w:r>
      <w:r w:rsidR="00FE23AF">
        <w:t>6</w:t>
      </w:r>
      <w:r>
        <w:t xml:space="preserve"> (</w:t>
      </w:r>
      <w:r w:rsidR="00FE23AF">
        <w:t>шестнад</w:t>
      </w:r>
      <w:r w:rsidR="002D17DF">
        <w:t>цат</w:t>
      </w:r>
      <w:r w:rsidR="006C0CB1">
        <w:t>и</w:t>
      </w:r>
      <w:r>
        <w:t>) муниципальных образований Ненецкого автономного округа:</w:t>
      </w:r>
    </w:p>
    <w:p w:rsidR="00C536DF" w:rsidRDefault="00C536DF" w:rsidP="009514A3">
      <w:pPr>
        <w:pStyle w:val="20"/>
        <w:ind w:left="0" w:firstLine="709"/>
      </w:pP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1.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Пешский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2.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Андегский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3.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Великовисочный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Канинский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«Карский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Колгуевский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Коткинский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Малоземельский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«Омский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1</w:t>
      </w:r>
      <w:r w:rsidR="002D17DF">
        <w:rPr>
          <w:sz w:val="28"/>
        </w:rPr>
        <w:t>0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Приморско-Куйский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1</w:t>
      </w:r>
      <w:r w:rsidR="002D17DF">
        <w:rPr>
          <w:sz w:val="28"/>
        </w:rPr>
        <w:t>1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Пустозерский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1</w:t>
      </w:r>
      <w:r w:rsidR="002D17DF">
        <w:rPr>
          <w:sz w:val="28"/>
        </w:rPr>
        <w:t>2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Тельвисочный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1</w:t>
      </w:r>
      <w:r w:rsidR="002D17DF">
        <w:rPr>
          <w:sz w:val="28"/>
        </w:rPr>
        <w:t>3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Тиманский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1</w:t>
      </w:r>
      <w:r w:rsidR="00FE23AF">
        <w:rPr>
          <w:sz w:val="28"/>
        </w:rPr>
        <w:t>4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Хоседа-Хардский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Pr="00CE3CCD" w:rsidRDefault="00C536DF" w:rsidP="00C536DF">
      <w:pPr>
        <w:ind w:firstLine="709"/>
        <w:jc w:val="both"/>
        <w:rPr>
          <w:sz w:val="28"/>
        </w:rPr>
      </w:pPr>
      <w:r w:rsidRPr="00CE3CCD">
        <w:rPr>
          <w:sz w:val="28"/>
        </w:rPr>
        <w:t>1</w:t>
      </w:r>
      <w:r w:rsidR="00FE23AF">
        <w:rPr>
          <w:sz w:val="28"/>
        </w:rPr>
        <w:t>5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Шоинский</w:t>
      </w:r>
      <w:proofErr w:type="spellEnd"/>
      <w:r w:rsidRPr="00CE3CCD">
        <w:rPr>
          <w:sz w:val="28"/>
        </w:rPr>
        <w:t xml:space="preserve"> сельсовет» НАО;</w:t>
      </w:r>
    </w:p>
    <w:p w:rsidR="00C536DF" w:rsidRDefault="00C536DF" w:rsidP="00C536D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FE23AF">
        <w:rPr>
          <w:sz w:val="28"/>
        </w:rPr>
        <w:t>6</w:t>
      </w:r>
      <w:r w:rsidRPr="00CE3CCD">
        <w:rPr>
          <w:sz w:val="28"/>
        </w:rPr>
        <w:t>.</w:t>
      </w:r>
      <w:r>
        <w:rPr>
          <w:sz w:val="28"/>
        </w:rPr>
        <w:t xml:space="preserve"> </w:t>
      </w:r>
      <w:r w:rsidRPr="00CE3CCD">
        <w:rPr>
          <w:sz w:val="28"/>
        </w:rPr>
        <w:t>Муниципальное образование «</w:t>
      </w:r>
      <w:proofErr w:type="spellStart"/>
      <w:r w:rsidRPr="00CE3CCD">
        <w:rPr>
          <w:sz w:val="28"/>
        </w:rPr>
        <w:t>Юшарский</w:t>
      </w:r>
      <w:proofErr w:type="spellEnd"/>
      <w:r w:rsidRPr="00CE3CCD">
        <w:rPr>
          <w:sz w:val="28"/>
        </w:rPr>
        <w:t xml:space="preserve"> сельсовет» НАО</w:t>
      </w:r>
      <w:r>
        <w:rPr>
          <w:sz w:val="28"/>
        </w:rPr>
        <w:t>.</w:t>
      </w:r>
    </w:p>
    <w:p w:rsidR="00C536DF" w:rsidRDefault="00C536DF" w:rsidP="009514A3">
      <w:pPr>
        <w:pStyle w:val="20"/>
        <w:ind w:left="0" w:firstLine="709"/>
      </w:pPr>
    </w:p>
    <w:p w:rsidR="00A64EBD" w:rsidRDefault="00A64EBD" w:rsidP="00A64EB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                                                     </w:t>
      </w:r>
    </w:p>
    <w:p w:rsidR="00C856B2" w:rsidRDefault="00C856B2" w:rsidP="00C856B2">
      <w:pPr>
        <w:pStyle w:val="20"/>
        <w:ind w:left="0" w:firstLine="0"/>
      </w:pPr>
      <w:r>
        <w:t>2. О</w:t>
      </w:r>
      <w:r w:rsidR="00BD2F62">
        <w:t xml:space="preserve">б оценке </w:t>
      </w:r>
      <w:r w:rsidR="003C1001">
        <w:t>проектов муниципальных образований в соответствии с</w:t>
      </w:r>
      <w:r w:rsidR="00AB0B70">
        <w:t xml:space="preserve"> критери</w:t>
      </w:r>
      <w:r w:rsidR="003C1001">
        <w:t>ями,</w:t>
      </w:r>
      <w:r>
        <w:t xml:space="preserve"> присвоени</w:t>
      </w:r>
      <w:r w:rsidR="003C1001">
        <w:t>е</w:t>
      </w:r>
      <w:r>
        <w:t xml:space="preserve"> заявкам муниципальных образований баллов по каждому из критериев оценки.</w:t>
      </w:r>
    </w:p>
    <w:p w:rsidR="00C856B2" w:rsidRDefault="00C856B2" w:rsidP="00C856B2">
      <w:pPr>
        <w:pStyle w:val="31"/>
      </w:pPr>
      <w:r>
        <w:t xml:space="preserve"> (С.С. Кустов)</w:t>
      </w:r>
    </w:p>
    <w:p w:rsidR="009514A3" w:rsidRDefault="009514A3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567AC" w:rsidRDefault="00D95900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присвоенных</w:t>
      </w:r>
      <w:r w:rsidR="000567AC" w:rsidRPr="0002144A">
        <w:rPr>
          <w:sz w:val="28"/>
          <w:szCs w:val="28"/>
        </w:rPr>
        <w:t xml:space="preserve"> заявкам балл</w:t>
      </w:r>
      <w:r>
        <w:rPr>
          <w:sz w:val="28"/>
          <w:szCs w:val="28"/>
        </w:rPr>
        <w:t>ах</w:t>
      </w:r>
      <w:r w:rsidR="000567AC" w:rsidRPr="0002144A">
        <w:rPr>
          <w:sz w:val="28"/>
          <w:szCs w:val="28"/>
        </w:rPr>
        <w:t xml:space="preserve"> по каждому из критериев оценки</w:t>
      </w:r>
      <w:r w:rsidR="00C856B2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ена</w:t>
      </w:r>
      <w:r w:rsidR="000567AC" w:rsidRPr="0002144A">
        <w:rPr>
          <w:sz w:val="28"/>
          <w:szCs w:val="28"/>
        </w:rPr>
        <w:t xml:space="preserve"> </w:t>
      </w:r>
      <w:r w:rsidR="009514A3">
        <w:rPr>
          <w:sz w:val="28"/>
          <w:szCs w:val="28"/>
        </w:rPr>
        <w:t>в Приложении 1.</w:t>
      </w:r>
    </w:p>
    <w:p w:rsidR="00C856B2" w:rsidRDefault="00C856B2" w:rsidP="009514A3">
      <w:pPr>
        <w:pStyle w:val="20"/>
        <w:ind w:left="0" w:firstLine="709"/>
      </w:pPr>
    </w:p>
    <w:p w:rsidR="00A64EBD" w:rsidRDefault="009514A3" w:rsidP="009514A3">
      <w:pPr>
        <w:pStyle w:val="20"/>
        <w:ind w:left="0" w:firstLine="709"/>
      </w:pPr>
      <w:r>
        <w:t xml:space="preserve">Результаты голосования: </w:t>
      </w:r>
    </w:p>
    <w:p w:rsidR="00C536DF" w:rsidRDefault="00C536DF" w:rsidP="00C536DF">
      <w:pPr>
        <w:pStyle w:val="20"/>
        <w:ind w:left="0" w:firstLine="709"/>
      </w:pPr>
      <w:r>
        <w:t xml:space="preserve">А.А. </w:t>
      </w:r>
      <w:proofErr w:type="spellStart"/>
      <w:r>
        <w:t>Кайдалов</w:t>
      </w:r>
      <w:proofErr w:type="spellEnd"/>
      <w:r>
        <w:t xml:space="preserve">    – «ЗА»</w:t>
      </w:r>
    </w:p>
    <w:p w:rsidR="00C536DF" w:rsidRDefault="00C536DF" w:rsidP="00C536DF">
      <w:pPr>
        <w:pStyle w:val="20"/>
        <w:ind w:left="0" w:firstLine="709"/>
      </w:pPr>
      <w:r>
        <w:t>Е.А. Дудакалова – «ЗА»</w:t>
      </w:r>
    </w:p>
    <w:p w:rsidR="00C536DF" w:rsidRDefault="00C536DF" w:rsidP="00C536DF">
      <w:pPr>
        <w:pStyle w:val="20"/>
        <w:ind w:left="0" w:firstLine="709"/>
      </w:pPr>
      <w:r>
        <w:t>С.С. Кустов         – «ЗА»</w:t>
      </w:r>
    </w:p>
    <w:p w:rsidR="00C536DF" w:rsidRDefault="00C536DF" w:rsidP="00C536DF">
      <w:pPr>
        <w:pStyle w:val="20"/>
        <w:ind w:left="0" w:firstLine="709"/>
      </w:pPr>
      <w:r>
        <w:t xml:space="preserve">В.В. </w:t>
      </w:r>
      <w:proofErr w:type="spellStart"/>
      <w:r>
        <w:t>Обертенюк</w:t>
      </w:r>
      <w:proofErr w:type="spellEnd"/>
      <w:r>
        <w:t xml:space="preserve">  – «ЗА»</w:t>
      </w:r>
    </w:p>
    <w:p w:rsidR="00C536DF" w:rsidRDefault="00C536DF" w:rsidP="00C536DF">
      <w:pPr>
        <w:pStyle w:val="20"/>
        <w:ind w:left="0" w:firstLine="709"/>
      </w:pPr>
      <w:r>
        <w:t>Л.Н. Кирина        – «ЗА»</w:t>
      </w:r>
    </w:p>
    <w:p w:rsidR="00A64EBD" w:rsidRDefault="00A64EBD" w:rsidP="00A64EB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                                                     </w:t>
      </w:r>
    </w:p>
    <w:p w:rsidR="00D95900" w:rsidRDefault="00A64EBD" w:rsidP="00D95900">
      <w:pPr>
        <w:pStyle w:val="20"/>
        <w:ind w:left="0" w:firstLine="0"/>
      </w:pPr>
      <w:r>
        <w:t>3</w:t>
      </w:r>
      <w:r w:rsidR="00D95900">
        <w:t xml:space="preserve">. О </w:t>
      </w:r>
      <w:r>
        <w:t>признании</w:t>
      </w:r>
      <w:r w:rsidR="00D95900">
        <w:t xml:space="preserve"> муниципальных образований </w:t>
      </w:r>
      <w:r>
        <w:t>победителями конкурса предоставления грантов бюджетам городского округа, городского поселения, сельских поселений Ненецкого автономного округа на благоустройство территорий.</w:t>
      </w:r>
    </w:p>
    <w:p w:rsidR="00D95900" w:rsidRDefault="00D95900" w:rsidP="00D95900">
      <w:pPr>
        <w:pStyle w:val="31"/>
      </w:pPr>
      <w:r>
        <w:t xml:space="preserve"> (С.С. Кустов)</w:t>
      </w:r>
    </w:p>
    <w:p w:rsidR="00D95900" w:rsidRDefault="00D95900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567AC" w:rsidRDefault="00A64EBD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Распределить призовые места среди</w:t>
      </w:r>
      <w:r w:rsidR="000567AC" w:rsidRPr="0002144A">
        <w:rPr>
          <w:sz w:val="28"/>
          <w:szCs w:val="28"/>
        </w:rPr>
        <w:t xml:space="preserve"> муниципальных образовани</w:t>
      </w:r>
      <w:r>
        <w:rPr>
          <w:sz w:val="28"/>
          <w:szCs w:val="28"/>
        </w:rPr>
        <w:t>й</w:t>
      </w:r>
      <w:r w:rsidR="000567AC" w:rsidRPr="0002144A">
        <w:rPr>
          <w:sz w:val="28"/>
          <w:szCs w:val="28"/>
        </w:rPr>
        <w:t>, п</w:t>
      </w:r>
      <w:r>
        <w:rPr>
          <w:sz w:val="28"/>
          <w:szCs w:val="28"/>
        </w:rPr>
        <w:t>ризнанных победителями конкурса в следующем порядке:</w:t>
      </w:r>
    </w:p>
    <w:p w:rsidR="00A64EBD" w:rsidRDefault="00243868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категория муниципальных образований:</w:t>
      </w:r>
    </w:p>
    <w:p w:rsidR="00243868" w:rsidRDefault="00243868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 место – муниципальное образование </w:t>
      </w:r>
      <w:r w:rsidR="00F65882">
        <w:rPr>
          <w:sz w:val="28"/>
          <w:szCs w:val="28"/>
        </w:rPr>
        <w:t>«</w:t>
      </w:r>
      <w:proofErr w:type="spellStart"/>
      <w:r w:rsidR="00F65882" w:rsidRPr="00CE3CCD">
        <w:rPr>
          <w:sz w:val="28"/>
        </w:rPr>
        <w:t>Канинский</w:t>
      </w:r>
      <w:proofErr w:type="spellEnd"/>
      <w:r w:rsidR="00F65882" w:rsidRPr="00CE3CCD">
        <w:rPr>
          <w:sz w:val="28"/>
        </w:rPr>
        <w:t xml:space="preserve"> сельсовет» </w:t>
      </w:r>
      <w:r w:rsidR="00C536DF" w:rsidRPr="00CE3CCD">
        <w:rPr>
          <w:sz w:val="28"/>
        </w:rPr>
        <w:t>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="003C1001" w:rsidRPr="003C1001">
        <w:rPr>
          <w:sz w:val="28"/>
          <w:szCs w:val="28"/>
        </w:rPr>
        <w:t xml:space="preserve"> </w:t>
      </w:r>
      <w:r w:rsidR="003C1001">
        <w:rPr>
          <w:sz w:val="28"/>
          <w:szCs w:val="28"/>
        </w:rPr>
        <w:t xml:space="preserve">муниципальное образование </w:t>
      </w:r>
      <w:r w:rsidR="00F65882" w:rsidRPr="00CE3CCD">
        <w:rPr>
          <w:sz w:val="28"/>
        </w:rPr>
        <w:t>«</w:t>
      </w:r>
      <w:proofErr w:type="spellStart"/>
      <w:r w:rsidR="00F65882" w:rsidRPr="00CE3CCD">
        <w:rPr>
          <w:sz w:val="28"/>
        </w:rPr>
        <w:t>Приморско-Куйский</w:t>
      </w:r>
      <w:proofErr w:type="spellEnd"/>
      <w:r w:rsidR="00F65882" w:rsidRPr="00CE3CCD">
        <w:rPr>
          <w:sz w:val="28"/>
        </w:rPr>
        <w:t xml:space="preserve"> сельсовет»</w:t>
      </w:r>
      <w:r w:rsidR="00F65882">
        <w:rPr>
          <w:sz w:val="28"/>
        </w:rPr>
        <w:t xml:space="preserve"> </w:t>
      </w:r>
      <w:r w:rsidR="003C1001" w:rsidRPr="00CE3CCD">
        <w:rPr>
          <w:sz w:val="28"/>
        </w:rPr>
        <w:t>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 место –</w:t>
      </w:r>
      <w:r w:rsidR="003C1001" w:rsidRPr="003C1001">
        <w:rPr>
          <w:sz w:val="28"/>
          <w:szCs w:val="28"/>
        </w:rPr>
        <w:t xml:space="preserve"> </w:t>
      </w:r>
      <w:r w:rsidR="003C1001">
        <w:rPr>
          <w:sz w:val="28"/>
          <w:szCs w:val="28"/>
        </w:rPr>
        <w:t xml:space="preserve">муниципальное образование </w:t>
      </w:r>
      <w:r w:rsidR="00341221" w:rsidRPr="00CE3CCD">
        <w:rPr>
          <w:sz w:val="28"/>
        </w:rPr>
        <w:t>«</w:t>
      </w:r>
      <w:proofErr w:type="spellStart"/>
      <w:r w:rsidR="00341221" w:rsidRPr="00CE3CCD">
        <w:rPr>
          <w:sz w:val="28"/>
        </w:rPr>
        <w:t>Великовисочный</w:t>
      </w:r>
      <w:proofErr w:type="spellEnd"/>
      <w:r w:rsidR="00341221" w:rsidRPr="00CE3CCD">
        <w:rPr>
          <w:sz w:val="28"/>
        </w:rPr>
        <w:t xml:space="preserve"> сельсовет» </w:t>
      </w:r>
      <w:r w:rsidR="003C1001" w:rsidRPr="00CE3CCD">
        <w:rPr>
          <w:sz w:val="28"/>
        </w:rPr>
        <w:t>НАО</w:t>
      </w:r>
      <w:r w:rsidR="003C1001">
        <w:rPr>
          <w:sz w:val="28"/>
        </w:rPr>
        <w:t>.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категория муниципальных образований: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 место – муниципальное образование </w:t>
      </w:r>
      <w:r w:rsidR="00C536DF" w:rsidRPr="00CE3CCD">
        <w:rPr>
          <w:sz w:val="28"/>
        </w:rPr>
        <w:t>«</w:t>
      </w:r>
      <w:proofErr w:type="spellStart"/>
      <w:r w:rsidR="003601EC" w:rsidRPr="00CE3CCD">
        <w:rPr>
          <w:sz w:val="28"/>
        </w:rPr>
        <w:t>Малоземельский</w:t>
      </w:r>
      <w:proofErr w:type="spellEnd"/>
      <w:r w:rsidR="003601EC" w:rsidRPr="00CE3CCD">
        <w:rPr>
          <w:sz w:val="28"/>
        </w:rPr>
        <w:t xml:space="preserve"> сельсовет</w:t>
      </w:r>
      <w:r w:rsidR="00C536DF" w:rsidRPr="00CE3CCD">
        <w:rPr>
          <w:sz w:val="28"/>
        </w:rPr>
        <w:t>» 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 место – муниципальное образование </w:t>
      </w:r>
      <w:r w:rsidR="00C536DF" w:rsidRPr="00CE3CCD">
        <w:rPr>
          <w:sz w:val="28"/>
        </w:rPr>
        <w:t>«</w:t>
      </w:r>
      <w:r w:rsidR="003601EC" w:rsidRPr="00CE3CCD">
        <w:rPr>
          <w:sz w:val="28"/>
        </w:rPr>
        <w:t>Омский сельсовет</w:t>
      </w:r>
      <w:r w:rsidR="00C536DF" w:rsidRPr="00CE3CCD">
        <w:rPr>
          <w:sz w:val="28"/>
        </w:rPr>
        <w:t>» 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 место – муниципальное образование </w:t>
      </w:r>
      <w:r w:rsidR="00C536DF" w:rsidRPr="00CE3CCD">
        <w:rPr>
          <w:sz w:val="28"/>
        </w:rPr>
        <w:t>«</w:t>
      </w:r>
      <w:proofErr w:type="spellStart"/>
      <w:r w:rsidR="003601EC" w:rsidRPr="00CE3CCD">
        <w:rPr>
          <w:sz w:val="28"/>
        </w:rPr>
        <w:t>Пешский</w:t>
      </w:r>
      <w:proofErr w:type="spellEnd"/>
      <w:r w:rsidR="003601EC" w:rsidRPr="00CE3CCD">
        <w:rPr>
          <w:sz w:val="28"/>
        </w:rPr>
        <w:t xml:space="preserve"> сельсовет</w:t>
      </w:r>
      <w:r w:rsidR="00C536DF" w:rsidRPr="00CE3CCD">
        <w:rPr>
          <w:sz w:val="28"/>
        </w:rPr>
        <w:t>» НАО</w:t>
      </w:r>
      <w:r>
        <w:rPr>
          <w:sz w:val="28"/>
          <w:szCs w:val="28"/>
        </w:rPr>
        <w:t>.</w:t>
      </w:r>
    </w:p>
    <w:p w:rsidR="00A64EBD" w:rsidRDefault="00A64EBD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муниципальных образований: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 место – муниципальное образование </w:t>
      </w:r>
      <w:r w:rsidR="00C536DF" w:rsidRPr="00CE3CCD">
        <w:rPr>
          <w:sz w:val="28"/>
        </w:rPr>
        <w:t>«</w:t>
      </w:r>
      <w:proofErr w:type="spellStart"/>
      <w:r w:rsidR="003601EC">
        <w:rPr>
          <w:sz w:val="28"/>
        </w:rPr>
        <w:t>Тельвисочный</w:t>
      </w:r>
      <w:proofErr w:type="spellEnd"/>
      <w:r w:rsidR="003601EC">
        <w:rPr>
          <w:sz w:val="28"/>
        </w:rPr>
        <w:t xml:space="preserve"> </w:t>
      </w:r>
      <w:r w:rsidR="00C536DF" w:rsidRPr="00CE3CCD">
        <w:rPr>
          <w:sz w:val="28"/>
        </w:rPr>
        <w:t>сельсовет» 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 место – муниципальное образование </w:t>
      </w:r>
      <w:r w:rsidR="00C06FA7" w:rsidRPr="00CE3CCD">
        <w:rPr>
          <w:sz w:val="28"/>
        </w:rPr>
        <w:t>«</w:t>
      </w:r>
      <w:proofErr w:type="spellStart"/>
      <w:r w:rsidR="003601EC">
        <w:rPr>
          <w:sz w:val="28"/>
        </w:rPr>
        <w:t>Юшарский</w:t>
      </w:r>
      <w:proofErr w:type="spellEnd"/>
      <w:r w:rsidR="003601EC" w:rsidRPr="00CE3CCD">
        <w:rPr>
          <w:sz w:val="28"/>
        </w:rPr>
        <w:t xml:space="preserve"> </w:t>
      </w:r>
      <w:r w:rsidR="00C06FA7" w:rsidRPr="00CE3CCD">
        <w:rPr>
          <w:sz w:val="28"/>
        </w:rPr>
        <w:t>сельсовет» 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 место – муниципальное образование </w:t>
      </w:r>
      <w:r w:rsidR="00C06FA7" w:rsidRPr="00CE3CCD">
        <w:rPr>
          <w:sz w:val="28"/>
        </w:rPr>
        <w:t>«</w:t>
      </w:r>
      <w:r w:rsidR="00F46C2E">
        <w:rPr>
          <w:sz w:val="28"/>
        </w:rPr>
        <w:t>Карский</w:t>
      </w:r>
      <w:r w:rsidR="00C06FA7" w:rsidRPr="00CE3CCD">
        <w:rPr>
          <w:sz w:val="28"/>
        </w:rPr>
        <w:t xml:space="preserve"> сельсовет» НАО</w:t>
      </w:r>
      <w:r>
        <w:rPr>
          <w:sz w:val="28"/>
          <w:szCs w:val="28"/>
        </w:rPr>
        <w:t>.</w:t>
      </w:r>
    </w:p>
    <w:p w:rsidR="0038244B" w:rsidRDefault="0038244B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 категория муниципальных образований: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 место – муниципальное образование </w:t>
      </w:r>
      <w:r w:rsidR="00C06FA7" w:rsidRPr="00CE3CCD">
        <w:rPr>
          <w:sz w:val="28"/>
        </w:rPr>
        <w:t>«</w:t>
      </w:r>
      <w:proofErr w:type="spellStart"/>
      <w:r w:rsidR="00C06FA7" w:rsidRPr="00CE3CCD">
        <w:rPr>
          <w:sz w:val="28"/>
        </w:rPr>
        <w:t>Андегский</w:t>
      </w:r>
      <w:proofErr w:type="spellEnd"/>
      <w:r w:rsidR="00C06FA7" w:rsidRPr="00CE3CCD">
        <w:rPr>
          <w:sz w:val="28"/>
        </w:rPr>
        <w:t xml:space="preserve"> сельсовет» 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 место – муниципальное образование </w:t>
      </w:r>
      <w:r w:rsidR="00C06FA7" w:rsidRPr="00CE3CCD">
        <w:rPr>
          <w:sz w:val="28"/>
        </w:rPr>
        <w:t>«</w:t>
      </w:r>
      <w:proofErr w:type="spellStart"/>
      <w:r w:rsidR="00C06FA7" w:rsidRPr="00CE3CCD">
        <w:rPr>
          <w:sz w:val="28"/>
        </w:rPr>
        <w:t>Коткинский</w:t>
      </w:r>
      <w:proofErr w:type="spellEnd"/>
      <w:r w:rsidR="00C06FA7" w:rsidRPr="00CE3CCD">
        <w:rPr>
          <w:sz w:val="28"/>
        </w:rPr>
        <w:t xml:space="preserve"> сельсовет» НАО</w:t>
      </w:r>
      <w:r>
        <w:rPr>
          <w:sz w:val="28"/>
          <w:szCs w:val="28"/>
        </w:rPr>
        <w:t>;</w:t>
      </w:r>
    </w:p>
    <w:p w:rsidR="00243868" w:rsidRDefault="00243868" w:rsidP="002438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 место – муниципальное образование </w:t>
      </w:r>
      <w:r w:rsidR="00C06FA7" w:rsidRPr="00CE3CCD">
        <w:rPr>
          <w:sz w:val="28"/>
        </w:rPr>
        <w:t>«</w:t>
      </w:r>
      <w:proofErr w:type="spellStart"/>
      <w:r w:rsidR="003C1001">
        <w:rPr>
          <w:sz w:val="28"/>
        </w:rPr>
        <w:t>Колгуевский</w:t>
      </w:r>
      <w:proofErr w:type="spellEnd"/>
      <w:r w:rsidR="00C06FA7" w:rsidRPr="00CE3CCD">
        <w:rPr>
          <w:sz w:val="28"/>
        </w:rPr>
        <w:t xml:space="preserve"> сельсовет» НАО</w:t>
      </w:r>
      <w:r>
        <w:rPr>
          <w:sz w:val="28"/>
          <w:szCs w:val="28"/>
        </w:rPr>
        <w:t>.</w:t>
      </w:r>
    </w:p>
    <w:p w:rsidR="00243868" w:rsidRPr="00243868" w:rsidRDefault="00243868" w:rsidP="00056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4A3" w:rsidRDefault="009514A3" w:rsidP="00C536DF">
      <w:pPr>
        <w:pStyle w:val="20"/>
        <w:ind w:left="0" w:firstLine="709"/>
      </w:pPr>
      <w:r>
        <w:t xml:space="preserve">Результаты голосования: </w:t>
      </w:r>
    </w:p>
    <w:p w:rsidR="00C536DF" w:rsidRDefault="00C536DF" w:rsidP="00C536DF">
      <w:pPr>
        <w:pStyle w:val="20"/>
        <w:ind w:left="0" w:firstLine="709"/>
      </w:pPr>
      <w:r>
        <w:t xml:space="preserve">А.А. </w:t>
      </w:r>
      <w:proofErr w:type="spellStart"/>
      <w:r>
        <w:t>Кайдалов</w:t>
      </w:r>
      <w:proofErr w:type="spellEnd"/>
      <w:r>
        <w:t xml:space="preserve">    – «ЗА»</w:t>
      </w:r>
    </w:p>
    <w:p w:rsidR="00C536DF" w:rsidRDefault="00C536DF" w:rsidP="00C536DF">
      <w:pPr>
        <w:pStyle w:val="20"/>
        <w:ind w:left="0" w:firstLine="709"/>
      </w:pPr>
      <w:r>
        <w:t>Е.А. Дудакалова – «ЗА»</w:t>
      </w:r>
    </w:p>
    <w:p w:rsidR="00C536DF" w:rsidRDefault="00C536DF" w:rsidP="00C536DF">
      <w:pPr>
        <w:pStyle w:val="20"/>
        <w:ind w:left="0" w:firstLine="709"/>
      </w:pPr>
      <w:r>
        <w:t>С.С. Кустов         – «ЗА»</w:t>
      </w:r>
    </w:p>
    <w:p w:rsidR="00C536DF" w:rsidRDefault="00C536DF" w:rsidP="00C536DF">
      <w:pPr>
        <w:pStyle w:val="20"/>
        <w:ind w:left="0" w:firstLine="709"/>
      </w:pPr>
      <w:r>
        <w:t xml:space="preserve">В.В. </w:t>
      </w:r>
      <w:proofErr w:type="spellStart"/>
      <w:r>
        <w:t>Обертенюк</w:t>
      </w:r>
      <w:proofErr w:type="spellEnd"/>
      <w:r>
        <w:t xml:space="preserve">  – «ЗА»</w:t>
      </w:r>
    </w:p>
    <w:p w:rsidR="00C536DF" w:rsidRDefault="00C536DF" w:rsidP="00C536DF">
      <w:pPr>
        <w:pStyle w:val="20"/>
        <w:ind w:left="0" w:firstLine="709"/>
      </w:pPr>
      <w:r>
        <w:t>Л.Н. Кирина        – «ЗА»</w:t>
      </w:r>
    </w:p>
    <w:p w:rsidR="00C536DF" w:rsidRPr="0002144A" w:rsidRDefault="00C536DF" w:rsidP="00C536DF">
      <w:pPr>
        <w:pStyle w:val="20"/>
        <w:ind w:left="0" w:firstLine="709"/>
        <w:rPr>
          <w:szCs w:val="28"/>
        </w:rPr>
      </w:pPr>
    </w:p>
    <w:p w:rsidR="00605B5E" w:rsidRDefault="00CE5FC1">
      <w:pPr>
        <w:pStyle w:val="a5"/>
      </w:pPr>
      <w:r>
        <w:t xml:space="preserve">ВЫСТУПИЛИ: </w:t>
      </w:r>
      <w:r w:rsidR="006C0CB1">
        <w:t>С.С. Кустов</w:t>
      </w:r>
      <w:r w:rsidR="00D91365">
        <w:t>.</w:t>
      </w:r>
    </w:p>
    <w:p w:rsidR="00D91365" w:rsidRDefault="00D91365">
      <w:pPr>
        <w:pStyle w:val="20"/>
        <w:ind w:left="0" w:firstLine="0"/>
      </w:pPr>
    </w:p>
    <w:p w:rsidR="00605B5E" w:rsidRDefault="00CE5FC1">
      <w:pPr>
        <w:pStyle w:val="20"/>
        <w:ind w:left="0" w:firstLine="0"/>
      </w:pPr>
      <w:r>
        <w:t>РЕШИЛИ:</w:t>
      </w:r>
    </w:p>
    <w:p w:rsidR="00D91365" w:rsidRDefault="00F10910">
      <w:pPr>
        <w:pStyle w:val="20"/>
        <w:ind w:left="0" w:firstLine="709"/>
      </w:pPr>
      <w:r>
        <w:t>1. </w:t>
      </w:r>
      <w:r w:rsidR="001E6402">
        <w:t>Признать состоявшимся конкурс предоставления грантов бюджетам городского округа, городского поселения, сельских поселений Ненецкого автономного округа на благоустройство территорий</w:t>
      </w:r>
      <w:r>
        <w:t>.</w:t>
      </w:r>
    </w:p>
    <w:p w:rsidR="00F10910" w:rsidRDefault="00F10910">
      <w:pPr>
        <w:pStyle w:val="20"/>
        <w:ind w:left="0" w:firstLine="709"/>
      </w:pPr>
    </w:p>
    <w:p w:rsidR="00F10910" w:rsidRDefault="00F10910">
      <w:pPr>
        <w:pStyle w:val="20"/>
        <w:ind w:left="0" w:firstLine="709"/>
      </w:pPr>
      <w:r>
        <w:t>2. Признать победителей конкурса в предложенном варианте.</w:t>
      </w:r>
    </w:p>
    <w:p w:rsidR="00F10910" w:rsidRPr="001E6402" w:rsidRDefault="00F10910">
      <w:pPr>
        <w:pStyle w:val="20"/>
        <w:ind w:left="0" w:firstLine="709"/>
      </w:pPr>
    </w:p>
    <w:p w:rsidR="00605B5E" w:rsidRDefault="00F10910">
      <w:pPr>
        <w:pStyle w:val="20"/>
        <w:ind w:left="0" w:firstLine="709"/>
      </w:pPr>
      <w:r>
        <w:t xml:space="preserve">3. Конкурсной комиссии по предоставлению грантов бюджетам городского округа, городского поселения, сельских поселений Ненецкого автономного округа на благоустройство территорий </w:t>
      </w:r>
      <w:r w:rsidR="00CE5FC1">
        <w:t>автономного округа (</w:t>
      </w:r>
      <w:r>
        <w:t xml:space="preserve">Е.А. </w:t>
      </w:r>
      <w:proofErr w:type="spellStart"/>
      <w:r>
        <w:t>Дудакаловой</w:t>
      </w:r>
      <w:proofErr w:type="spellEnd"/>
      <w:r w:rsidR="00CE5FC1">
        <w:t xml:space="preserve">) в </w:t>
      </w:r>
      <w:r>
        <w:t>2</w:t>
      </w:r>
      <w:r w:rsidR="00CE5FC1">
        <w:t xml:space="preserve">-дневный срок </w:t>
      </w:r>
      <w:proofErr w:type="gramStart"/>
      <w:r>
        <w:t>с даты подписания</w:t>
      </w:r>
      <w:proofErr w:type="gramEnd"/>
      <w:r>
        <w:t xml:space="preserve"> протокола</w:t>
      </w:r>
      <w:r w:rsidR="00CE5FC1">
        <w:t xml:space="preserve"> организовать </w:t>
      </w:r>
      <w:r>
        <w:t>размещение протокола на официальном сайте Департамента строительства, жилищно-коммунального хозяйства, энергетики и транспорта Ненецкого автономного округа.</w:t>
      </w:r>
    </w:p>
    <w:p w:rsidR="00605B5E" w:rsidRDefault="00605B5E">
      <w:pPr>
        <w:pStyle w:val="20"/>
        <w:ind w:left="0" w:firstLine="709"/>
      </w:pPr>
    </w:p>
    <w:p w:rsidR="003601EC" w:rsidRDefault="003601EC">
      <w:pPr>
        <w:pStyle w:val="20"/>
        <w:ind w:left="0" w:firstLine="709"/>
      </w:pPr>
    </w:p>
    <w:p w:rsidR="003601EC" w:rsidRDefault="003601EC">
      <w:pPr>
        <w:pStyle w:val="20"/>
        <w:ind w:left="0" w:firstLine="709"/>
      </w:pPr>
    </w:p>
    <w:p w:rsidR="00605B5E" w:rsidRDefault="00CE5FC1" w:rsidP="009320DE">
      <w:pPr>
        <w:pStyle w:val="5"/>
        <w:ind w:right="49" w:firstLine="0"/>
      </w:pPr>
      <w:r>
        <w:t>Председатель</w:t>
      </w:r>
      <w:r w:rsidR="009320DE">
        <w:t xml:space="preserve"> комиссии                                            ___________</w:t>
      </w:r>
      <w:r w:rsidR="00C0154E">
        <w:t xml:space="preserve">А.А. </w:t>
      </w:r>
      <w:proofErr w:type="spellStart"/>
      <w:r w:rsidR="00C0154E">
        <w:t>Кайдалов</w:t>
      </w:r>
      <w:proofErr w:type="spellEnd"/>
    </w:p>
    <w:p w:rsidR="009320DE" w:rsidRDefault="009320DE" w:rsidP="009320DE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9320DE" w:rsidRDefault="009320DE" w:rsidP="009320D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___________Е.А. Дудакалова</w:t>
      </w:r>
    </w:p>
    <w:p w:rsidR="009320DE" w:rsidRDefault="009320DE" w:rsidP="009320D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9320DE" w:rsidRDefault="009320DE" w:rsidP="009320D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___________С.С. Кустов</w:t>
      </w:r>
    </w:p>
    <w:p w:rsidR="009320DE" w:rsidRDefault="009320DE" w:rsidP="009320DE">
      <w:pPr>
        <w:jc w:val="both"/>
        <w:rPr>
          <w:sz w:val="28"/>
        </w:rPr>
      </w:pPr>
    </w:p>
    <w:p w:rsidR="009320DE" w:rsidRDefault="009320DE" w:rsidP="009320D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___________В.В. </w:t>
      </w:r>
      <w:proofErr w:type="spellStart"/>
      <w:r>
        <w:rPr>
          <w:sz w:val="28"/>
        </w:rPr>
        <w:t>Обертенюк</w:t>
      </w:r>
      <w:proofErr w:type="spellEnd"/>
    </w:p>
    <w:p w:rsidR="009320DE" w:rsidRDefault="009320DE" w:rsidP="009320DE">
      <w:pPr>
        <w:jc w:val="both"/>
        <w:rPr>
          <w:sz w:val="28"/>
        </w:rPr>
      </w:pPr>
    </w:p>
    <w:p w:rsidR="009320DE" w:rsidRDefault="009320DE" w:rsidP="009320D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___________Л.Н. Кирина</w:t>
      </w:r>
    </w:p>
    <w:sectPr w:rsidR="009320DE" w:rsidSect="00F46C2E">
      <w:pgSz w:w="12240" w:h="15840"/>
      <w:pgMar w:top="1276" w:right="851" w:bottom="993" w:left="1701" w:header="72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48A7"/>
    <w:multiLevelType w:val="hybridMultilevel"/>
    <w:tmpl w:val="CAC6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4F62"/>
    <w:rsid w:val="000567AC"/>
    <w:rsid w:val="000F6311"/>
    <w:rsid w:val="001979A3"/>
    <w:rsid w:val="001E6402"/>
    <w:rsid w:val="00243868"/>
    <w:rsid w:val="00290637"/>
    <w:rsid w:val="002C4923"/>
    <w:rsid w:val="002D17DF"/>
    <w:rsid w:val="002E68C4"/>
    <w:rsid w:val="0031454B"/>
    <w:rsid w:val="00326917"/>
    <w:rsid w:val="00341221"/>
    <w:rsid w:val="003601EC"/>
    <w:rsid w:val="0038244B"/>
    <w:rsid w:val="003C1001"/>
    <w:rsid w:val="00404F07"/>
    <w:rsid w:val="004E75A2"/>
    <w:rsid w:val="004F3E5D"/>
    <w:rsid w:val="00586C48"/>
    <w:rsid w:val="00604B7A"/>
    <w:rsid w:val="00605B5E"/>
    <w:rsid w:val="006C0CB1"/>
    <w:rsid w:val="00734F62"/>
    <w:rsid w:val="007527B3"/>
    <w:rsid w:val="008C28ED"/>
    <w:rsid w:val="009320DE"/>
    <w:rsid w:val="009514A3"/>
    <w:rsid w:val="00970FA6"/>
    <w:rsid w:val="009E1925"/>
    <w:rsid w:val="009E5475"/>
    <w:rsid w:val="00A523A0"/>
    <w:rsid w:val="00A56806"/>
    <w:rsid w:val="00A64EBD"/>
    <w:rsid w:val="00A71F84"/>
    <w:rsid w:val="00AB0B70"/>
    <w:rsid w:val="00B20D07"/>
    <w:rsid w:val="00BD2F62"/>
    <w:rsid w:val="00BF705C"/>
    <w:rsid w:val="00C0154E"/>
    <w:rsid w:val="00C06FA7"/>
    <w:rsid w:val="00C536DF"/>
    <w:rsid w:val="00C856B2"/>
    <w:rsid w:val="00CB7DAF"/>
    <w:rsid w:val="00CE3CCD"/>
    <w:rsid w:val="00CE5FC1"/>
    <w:rsid w:val="00D40226"/>
    <w:rsid w:val="00D91365"/>
    <w:rsid w:val="00D95900"/>
    <w:rsid w:val="00E34191"/>
    <w:rsid w:val="00E43030"/>
    <w:rsid w:val="00EA19B7"/>
    <w:rsid w:val="00EB4C7D"/>
    <w:rsid w:val="00F03EE8"/>
    <w:rsid w:val="00F10910"/>
    <w:rsid w:val="00F46C2E"/>
    <w:rsid w:val="00F65882"/>
    <w:rsid w:val="00F82393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</w:style>
  <w:style w:type="paragraph" w:styleId="1">
    <w:name w:val="heading 1"/>
    <w:basedOn w:val="a"/>
    <w:next w:val="a"/>
    <w:qFormat/>
    <w:rsid w:val="00605B5E"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5B5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5B5E"/>
    <w:pPr>
      <w:keepNext/>
      <w:spacing w:before="108" w:after="10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05B5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05B5E"/>
    <w:pPr>
      <w:keepNext/>
      <w:ind w:right="616"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05B5E"/>
    <w:pPr>
      <w:keepNext/>
      <w:jc w:val="right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rsid w:val="00605B5E"/>
    <w:pPr>
      <w:keepNext/>
      <w:ind w:right="616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605B5E"/>
    <w:pPr>
      <w:spacing w:after="120"/>
      <w:ind w:left="283"/>
    </w:pPr>
    <w:rPr>
      <w:sz w:val="16"/>
    </w:rPr>
  </w:style>
  <w:style w:type="paragraph" w:styleId="a3">
    <w:name w:val="Body Text Indent"/>
    <w:basedOn w:val="a"/>
    <w:semiHidden/>
    <w:rsid w:val="00605B5E"/>
    <w:pPr>
      <w:ind w:firstLine="708"/>
      <w:jc w:val="both"/>
    </w:pPr>
    <w:rPr>
      <w:sz w:val="28"/>
    </w:rPr>
  </w:style>
  <w:style w:type="paragraph" w:customStyle="1" w:styleId="ConsPlusNonformat">
    <w:name w:val="ConsPlusNonformat"/>
    <w:rsid w:val="00605B5E"/>
    <w:rPr>
      <w:rFonts w:ascii="Courier New" w:hAnsi="Courier New"/>
      <w:snapToGrid w:val="0"/>
    </w:rPr>
  </w:style>
  <w:style w:type="paragraph" w:styleId="a4">
    <w:name w:val="Subtitle"/>
    <w:basedOn w:val="a"/>
    <w:qFormat/>
    <w:rsid w:val="00605B5E"/>
    <w:pPr>
      <w:ind w:right="-766"/>
      <w:jc w:val="center"/>
    </w:pPr>
    <w:rPr>
      <w:rFonts w:ascii="Arial" w:hAnsi="Arial"/>
      <w:b/>
      <w:sz w:val="28"/>
    </w:rPr>
  </w:style>
  <w:style w:type="paragraph" w:styleId="a5">
    <w:name w:val="Body Text"/>
    <w:basedOn w:val="a"/>
    <w:semiHidden/>
    <w:rsid w:val="00605B5E"/>
    <w:pPr>
      <w:jc w:val="both"/>
    </w:pPr>
    <w:rPr>
      <w:sz w:val="28"/>
    </w:rPr>
  </w:style>
  <w:style w:type="paragraph" w:styleId="20">
    <w:name w:val="Body Text Indent 2"/>
    <w:basedOn w:val="a"/>
    <w:semiHidden/>
    <w:rsid w:val="00605B5E"/>
    <w:pPr>
      <w:ind w:left="360" w:hanging="360"/>
      <w:jc w:val="both"/>
    </w:pPr>
    <w:rPr>
      <w:sz w:val="28"/>
    </w:rPr>
  </w:style>
  <w:style w:type="paragraph" w:styleId="31">
    <w:name w:val="Body Text 3"/>
    <w:basedOn w:val="a"/>
    <w:semiHidden/>
    <w:rsid w:val="00605B5E"/>
    <w:pPr>
      <w:pBdr>
        <w:top w:val="single" w:sz="4" w:space="1" w:color="auto"/>
      </w:pBd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20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Adm NAO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goss</dc:creator>
  <cp:lastModifiedBy>vobertenyuk</cp:lastModifiedBy>
  <cp:revision>7</cp:revision>
  <cp:lastPrinted>2015-05-05T13:32:00Z</cp:lastPrinted>
  <dcterms:created xsi:type="dcterms:W3CDTF">2015-05-08T12:30:00Z</dcterms:created>
  <dcterms:modified xsi:type="dcterms:W3CDTF">2015-05-08T14:39:00Z</dcterms:modified>
</cp:coreProperties>
</file>