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09"/>
      </w:tblGrid>
      <w:tr w:rsidR="00375E58" w:rsidRPr="00375E58" w:rsidTr="00375E5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75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Департамента строительства, жилищно-коммунального хозяйства, энергетики и транспорта</w:t>
            </w:r>
          </w:p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Ненецкого автономного округа</w:t>
            </w:r>
          </w:p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</w:t>
            </w:r>
          </w:p>
          <w:p w:rsidR="00375E58" w:rsidRPr="00375E58" w:rsidRDefault="00375E58" w:rsidP="00375E58">
            <w:pPr>
              <w:tabs>
                <w:tab w:val="left" w:pos="10348"/>
              </w:tabs>
              <w:spacing w:after="0" w:line="240" w:lineRule="auto"/>
              <w:ind w:left="33" w:right="65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Pr="00375E5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порядке проведения рейтингового голосования по выбору в муниципальных образованиях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Ненецкого автономного округа </w:t>
            </w:r>
            <w:r w:rsidRPr="00375E5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общественных территорий, подлежащих благоустройству в первоочередном порядке</w:t>
            </w:r>
          </w:p>
          <w:p w:rsidR="00375E58" w:rsidRPr="00375E58" w:rsidRDefault="00375E58" w:rsidP="0037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5E58" w:rsidRPr="00375E58" w:rsidRDefault="00375E58" w:rsidP="00375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58" w:rsidRDefault="00375E58" w:rsidP="00375E58">
      <w:pPr>
        <w:tabs>
          <w:tab w:val="left" w:pos="10348"/>
        </w:tabs>
        <w:spacing w:after="0" w:line="240" w:lineRule="auto"/>
        <w:ind w:left="1276" w:right="141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75E58">
        <w:rPr>
          <w:rFonts w:ascii="Times New Roman" w:eastAsia="Arial Unicode MS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ок</w:t>
      </w:r>
      <w:r w:rsidRPr="00375E5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375E58" w:rsidRPr="00375E58" w:rsidRDefault="00375E58" w:rsidP="00375E58">
      <w:pPr>
        <w:tabs>
          <w:tab w:val="left" w:pos="10348"/>
        </w:tabs>
        <w:spacing w:after="0" w:line="240" w:lineRule="auto"/>
        <w:ind w:left="1134" w:right="1133" w:firstLine="142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75E5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проведения рейтингового голосования по выбору в муниципальных образованиях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Ненецкого автономного округа </w:t>
      </w:r>
      <w:r w:rsidRPr="00375E58">
        <w:rPr>
          <w:rFonts w:ascii="Times New Roman" w:eastAsia="Arial Unicode MS" w:hAnsi="Times New Roman" w:cs="Times New Roman"/>
          <w:b/>
          <w:bCs/>
          <w:sz w:val="28"/>
          <w:szCs w:val="28"/>
        </w:rPr>
        <w:t>общественных территорий, подлежащих благоустройству в первоочередном порядке</w:t>
      </w:r>
    </w:p>
    <w:p w:rsidR="00375E58" w:rsidRDefault="00375E58" w:rsidP="00375E58">
      <w:pPr>
        <w:tabs>
          <w:tab w:val="left" w:pos="10348"/>
        </w:tabs>
        <w:spacing w:after="0" w:line="240" w:lineRule="auto"/>
        <w:ind w:left="1276" w:right="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58" w:rsidRPr="00861BC8" w:rsidRDefault="00861BC8" w:rsidP="004756D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1BC8">
        <w:rPr>
          <w:rFonts w:ascii="Times New Roman" w:hAnsi="Times New Roman" w:cs="Times New Roman"/>
          <w:sz w:val="28"/>
          <w:szCs w:val="28"/>
        </w:rPr>
        <w:t xml:space="preserve">Рейтинговое голосование </w:t>
      </w:r>
      <w:r w:rsidRPr="00375E58">
        <w:rPr>
          <w:rFonts w:ascii="Times New Roman" w:eastAsia="Arial Unicode MS" w:hAnsi="Times New Roman" w:cs="Times New Roman"/>
          <w:bCs/>
          <w:sz w:val="28"/>
          <w:szCs w:val="28"/>
        </w:rPr>
        <w:t>по выбору общественных территорий, подлежащих благоустройству в первоочередном порядке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, проводится </w:t>
      </w:r>
      <w:r w:rsidR="00A54D80">
        <w:rPr>
          <w:rFonts w:ascii="Times New Roman" w:eastAsia="Arial Unicode MS" w:hAnsi="Times New Roman" w:cs="Times New Roman"/>
          <w:bCs/>
          <w:sz w:val="28"/>
          <w:szCs w:val="28"/>
        </w:rPr>
        <w:t>органами местного самоуправления</w:t>
      </w:r>
      <w:r w:rsidR="006E10EC" w:rsidRPr="00375E58">
        <w:rPr>
          <w:rFonts w:ascii="Times New Roman" w:eastAsia="Arial Unicode MS" w:hAnsi="Times New Roman" w:cs="Times New Roman"/>
          <w:bCs/>
          <w:sz w:val="28"/>
          <w:szCs w:val="28"/>
        </w:rPr>
        <w:t xml:space="preserve"> муниципальных образовани</w:t>
      </w:r>
      <w:r w:rsidR="00A54D80">
        <w:rPr>
          <w:rFonts w:ascii="Times New Roman" w:eastAsia="Arial Unicode MS" w:hAnsi="Times New Roman" w:cs="Times New Roman"/>
          <w:bCs/>
          <w:sz w:val="28"/>
          <w:szCs w:val="28"/>
        </w:rPr>
        <w:t>й</w:t>
      </w:r>
      <w:r w:rsidR="006E10EC" w:rsidRPr="00375E58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E10EC" w:rsidRPr="00861BC8">
        <w:rPr>
          <w:rFonts w:ascii="Times New Roman" w:eastAsia="Arial Unicode MS" w:hAnsi="Times New Roman" w:cs="Times New Roman"/>
          <w:bCs/>
          <w:sz w:val="28"/>
          <w:szCs w:val="28"/>
        </w:rPr>
        <w:t>Ненецкого автономного округа</w:t>
      </w:r>
      <w:r w:rsidR="006E10EC" w:rsidRPr="0086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</w:t>
      </w:r>
      <w:r w:rsidRPr="00861BC8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 «Формирование современной городской среды Ненецкого автономного округа»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6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Pr="0086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для первоочередного включения в муниципальные программы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современной городской среды.</w:t>
      </w:r>
    </w:p>
    <w:p w:rsidR="00ED0B67" w:rsidRPr="00212C7C" w:rsidRDefault="00D26987" w:rsidP="00E5384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</w:t>
      </w:r>
      <w:r w:rsidR="00861BC8"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</w:t>
      </w:r>
      <w:r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1BC8"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выбору общественных территорий для включения их в муниципальные программы формирования современной городской среды обязательно для органов местного самоуправления муниципальных образований Ненецкого автономного округа</w:t>
      </w:r>
      <w:r w:rsidR="006E10EC" w:rsidRPr="00212C7C">
        <w:rPr>
          <w:rFonts w:ascii="Times New Roman" w:eastAsia="Calibri" w:hAnsi="Times New Roman" w:cs="Times New Roman"/>
          <w:sz w:val="28"/>
          <w:szCs w:val="28"/>
        </w:rPr>
        <w:t xml:space="preserve"> с численностью населения свыше 20 тыс.человек</w:t>
      </w:r>
      <w:r w:rsidR="006E10EC"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являющихся </w:t>
      </w:r>
      <w:r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6E10EC"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0EC" w:rsidRPr="00212C7C">
        <w:rPr>
          <w:rFonts w:ascii="Times New Roman" w:eastAsia="Calibri" w:hAnsi="Times New Roman" w:cs="Times New Roman"/>
          <w:sz w:val="28"/>
          <w:szCs w:val="28"/>
        </w:rPr>
        <w:t xml:space="preserve">регионального проекта Ненецкого автономного округа «Формирование комфортной городской среды» в рамках </w:t>
      </w:r>
      <w:r w:rsidRPr="0021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Pr="00212C7C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 «Формирование современной городской среды Ненецкого автономного округа».</w:t>
      </w:r>
      <w:r w:rsidR="001F7D56" w:rsidRPr="00212C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987" w:rsidRDefault="001F7D56" w:rsidP="004756D7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0EC">
        <w:rPr>
          <w:rFonts w:ascii="Times New Roman" w:eastAsia="Calibri" w:hAnsi="Times New Roman" w:cs="Times New Roman"/>
          <w:sz w:val="28"/>
          <w:szCs w:val="28"/>
        </w:rPr>
        <w:t>Включение общественн</w:t>
      </w:r>
      <w:r w:rsidR="00C170F7" w:rsidRPr="006E10EC">
        <w:rPr>
          <w:rFonts w:ascii="Times New Roman" w:eastAsia="Calibri" w:hAnsi="Times New Roman" w:cs="Times New Roman"/>
          <w:sz w:val="28"/>
          <w:szCs w:val="28"/>
        </w:rPr>
        <w:t>ых территорий</w:t>
      </w:r>
      <w:r w:rsidRPr="006E10E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D0B67">
        <w:rPr>
          <w:rFonts w:ascii="Times New Roman" w:eastAsia="Calibri" w:hAnsi="Times New Roman" w:cs="Times New Roman"/>
          <w:sz w:val="28"/>
          <w:szCs w:val="28"/>
        </w:rPr>
        <w:t>п</w:t>
      </w:r>
      <w:r w:rsidRPr="006E10EC">
        <w:rPr>
          <w:rFonts w:ascii="Times New Roman" w:eastAsia="Calibri" w:hAnsi="Times New Roman" w:cs="Times New Roman"/>
          <w:sz w:val="28"/>
          <w:szCs w:val="28"/>
        </w:rPr>
        <w:t>еречень территорий</w:t>
      </w:r>
      <w:r w:rsidR="00C170F7" w:rsidRPr="006E10EC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</w:t>
      </w:r>
      <w:r w:rsidRPr="006E10EC">
        <w:rPr>
          <w:rFonts w:ascii="Times New Roman" w:eastAsia="Calibri" w:hAnsi="Times New Roman" w:cs="Times New Roman"/>
          <w:sz w:val="28"/>
          <w:szCs w:val="28"/>
        </w:rPr>
        <w:t>,</w:t>
      </w:r>
      <w:r w:rsidR="00C170F7" w:rsidRPr="006E10EC">
        <w:rPr>
          <w:rFonts w:ascii="Times New Roman" w:eastAsia="Calibri" w:hAnsi="Times New Roman" w:cs="Times New Roman"/>
          <w:sz w:val="28"/>
          <w:szCs w:val="28"/>
        </w:rPr>
        <w:t xml:space="preserve"> подлежащих</w:t>
      </w:r>
      <w:r w:rsidRPr="006E10EC">
        <w:rPr>
          <w:rFonts w:ascii="Times New Roman" w:eastAsia="Calibri" w:hAnsi="Times New Roman" w:cs="Times New Roman"/>
          <w:sz w:val="28"/>
          <w:szCs w:val="28"/>
        </w:rPr>
        <w:t xml:space="preserve"> благоустройству</w:t>
      </w:r>
      <w:r w:rsidR="00C170F7" w:rsidRPr="006E10EC">
        <w:rPr>
          <w:rFonts w:ascii="Times New Roman" w:eastAsia="Calibri" w:hAnsi="Times New Roman" w:cs="Times New Roman"/>
          <w:sz w:val="28"/>
          <w:szCs w:val="28"/>
        </w:rPr>
        <w:t xml:space="preserve"> в текущем финансовом году, в рамках реализации регионального проекта Ненецкого автономного округа </w:t>
      </w:r>
      <w:r w:rsidR="00C170F7" w:rsidRPr="006E1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«Формирование комфортной городской среды» без проведения рейтингового голосования не допускается. </w:t>
      </w:r>
      <w:r w:rsidR="00C170F7" w:rsidRPr="006E10EC">
        <w:rPr>
          <w:rFonts w:ascii="Times New Roman" w:hAnsi="Times New Roman" w:cs="Times New Roman"/>
          <w:sz w:val="28"/>
          <w:szCs w:val="28"/>
        </w:rPr>
        <w:t xml:space="preserve">Рейтинговое голосование проводится с учетом </w:t>
      </w:r>
      <w:r w:rsidR="006E10EC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6E10EC" w:rsidRPr="00ED0B67">
        <w:rPr>
          <w:rFonts w:ascii="Times New Roman" w:hAnsi="Times New Roman" w:cs="Times New Roman"/>
          <w:sz w:val="28"/>
          <w:szCs w:val="28"/>
        </w:rPr>
        <w:t>:</w:t>
      </w:r>
    </w:p>
    <w:p w:rsidR="00D304F5" w:rsidRPr="00D304F5" w:rsidRDefault="00D304F5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первоочередном порядке должн</w:t>
      </w:r>
      <w:r w:rsidR="00A82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A82857">
        <w:rPr>
          <w:rFonts w:ascii="Times New Roman" w:hAnsi="Times New Roman" w:cs="Times New Roman"/>
          <w:sz w:val="28"/>
          <w:szCs w:val="28"/>
        </w:rPr>
        <w:t>завершено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A82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включенных в муниципальные программы по результатам рейтингового голосования по отбору общественных территорий, проведенного в 2018 году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 № 169</w:t>
      </w:r>
      <w:r w:rsidRPr="00D304F5">
        <w:rPr>
          <w:rFonts w:ascii="Times New Roman" w:hAnsi="Times New Roman" w:cs="Times New Roman"/>
          <w:sz w:val="28"/>
          <w:szCs w:val="28"/>
        </w:rPr>
        <w:t>;</w:t>
      </w:r>
    </w:p>
    <w:p w:rsidR="00D304F5" w:rsidRDefault="00A82857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случае, если общественные территории, по которым уже ранее проведено рейтинговое голосование и которые по итогам такого голосования были включены в муниципальные программы с определением года, в котором должно быть проведено благоустройство, то рейтинговое голосование проводится по общественным территориям, подлежащим благоустройству в последующие годы реализации, начиная </w:t>
      </w:r>
      <w:r w:rsidR="00552C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A82857" w:rsidRDefault="00A82857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Рейтинговое голосование проводится </w:t>
      </w:r>
      <w:r w:rsidR="00552C43">
        <w:rPr>
          <w:rFonts w:ascii="Times New Roman" w:hAnsi="Times New Roman" w:cs="Times New Roman"/>
          <w:sz w:val="28"/>
          <w:szCs w:val="28"/>
        </w:rPr>
        <w:t xml:space="preserve">не позднее 15 апреля в 2019 году и далее </w:t>
      </w:r>
      <w:r w:rsidR="005D07FC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D07F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D07FC">
        <w:rPr>
          <w:rFonts w:ascii="Times New Roman" w:hAnsi="Times New Roman" w:cs="Times New Roman"/>
          <w:sz w:val="28"/>
          <w:szCs w:val="28"/>
        </w:rPr>
        <w:t xml:space="preserve"> года, предшествующего году реализации мероприятий по благоустройству общественной территории.</w:t>
      </w:r>
    </w:p>
    <w:p w:rsidR="00A33690" w:rsidRDefault="00A33690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 назначении рейтингового голосования принимается в виде нормативного правового акта главы администрации муниципального образования и подлежит опубликованию (обнародованию) в порядке, установленном для официального опубликования (обнародования) правовых актов, и размещению на официальных сайтах администраций муниципальных образований Ненецкого автономного округа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не менее чем за 20 дней до дня его проведения. В нормативном правовом акте о назначении рейтингового голосования определяются</w:t>
      </w:r>
      <w:r w:rsidRPr="00A33690">
        <w:rPr>
          <w:rFonts w:ascii="Times New Roman" w:hAnsi="Times New Roman" w:cs="Times New Roman"/>
          <w:sz w:val="28"/>
          <w:szCs w:val="28"/>
        </w:rPr>
        <w:t>:</w:t>
      </w:r>
    </w:p>
    <w:p w:rsidR="00A33690" w:rsidRDefault="00A33690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время проведения голосования</w:t>
      </w:r>
      <w:r w:rsidRPr="00A33690">
        <w:rPr>
          <w:rFonts w:ascii="Times New Roman" w:hAnsi="Times New Roman" w:cs="Times New Roman"/>
          <w:sz w:val="28"/>
          <w:szCs w:val="28"/>
        </w:rPr>
        <w:t>;</w:t>
      </w:r>
    </w:p>
    <w:p w:rsidR="005E038F" w:rsidRPr="005E038F" w:rsidRDefault="005E038F" w:rsidP="005E03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E038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сроки для представления предложений граждан в целях отбора территорий, выставляемых на голосование</w:t>
      </w:r>
      <w:r w:rsidRPr="005E038F">
        <w:rPr>
          <w:rFonts w:ascii="Times New Roman" w:hAnsi="Times New Roman" w:cs="Times New Roman"/>
          <w:sz w:val="28"/>
          <w:szCs w:val="28"/>
        </w:rPr>
        <w:t>;</w:t>
      </w:r>
    </w:p>
    <w:p w:rsidR="005E038F" w:rsidRPr="005E038F" w:rsidRDefault="005E038F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3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адреса пунктов сбора предложений граждан</w:t>
      </w:r>
      <w:r w:rsidRPr="005E038F">
        <w:rPr>
          <w:rFonts w:ascii="Times New Roman" w:hAnsi="Times New Roman" w:cs="Times New Roman"/>
          <w:sz w:val="28"/>
          <w:szCs w:val="28"/>
        </w:rPr>
        <w:t>;</w:t>
      </w:r>
    </w:p>
    <w:p w:rsidR="00A33690" w:rsidRPr="00A33690" w:rsidRDefault="005E038F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38F">
        <w:rPr>
          <w:rFonts w:ascii="Times New Roman" w:hAnsi="Times New Roman" w:cs="Times New Roman"/>
          <w:sz w:val="28"/>
          <w:szCs w:val="28"/>
        </w:rPr>
        <w:t>4</w:t>
      </w:r>
      <w:r w:rsidR="00A33690" w:rsidRPr="00A33690">
        <w:rPr>
          <w:rFonts w:ascii="Times New Roman" w:hAnsi="Times New Roman" w:cs="Times New Roman"/>
          <w:sz w:val="28"/>
          <w:szCs w:val="28"/>
        </w:rPr>
        <w:t xml:space="preserve">) </w:t>
      </w:r>
      <w:r w:rsidR="00A33690">
        <w:rPr>
          <w:rFonts w:ascii="Times New Roman" w:hAnsi="Times New Roman" w:cs="Times New Roman"/>
          <w:sz w:val="28"/>
          <w:szCs w:val="28"/>
        </w:rPr>
        <w:t>места проведения голосования (адреса счетных участков)</w:t>
      </w:r>
      <w:r w:rsidR="00A33690" w:rsidRPr="00A33690">
        <w:rPr>
          <w:rFonts w:ascii="Times New Roman" w:hAnsi="Times New Roman" w:cs="Times New Roman"/>
          <w:sz w:val="28"/>
          <w:szCs w:val="28"/>
        </w:rPr>
        <w:t>;</w:t>
      </w:r>
    </w:p>
    <w:p w:rsidR="00A33690" w:rsidRPr="00A33690" w:rsidRDefault="005E038F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3690" w:rsidRPr="00A33690">
        <w:rPr>
          <w:rFonts w:ascii="Times New Roman" w:hAnsi="Times New Roman" w:cs="Times New Roman"/>
          <w:sz w:val="28"/>
          <w:szCs w:val="28"/>
        </w:rPr>
        <w:t xml:space="preserve">) </w:t>
      </w:r>
      <w:r w:rsidR="00A33690"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</w:t>
      </w:r>
      <w:r w:rsidR="00A33690" w:rsidRPr="00A33690">
        <w:rPr>
          <w:rFonts w:ascii="Times New Roman" w:hAnsi="Times New Roman" w:cs="Times New Roman"/>
          <w:sz w:val="28"/>
          <w:szCs w:val="28"/>
        </w:rPr>
        <w:t>;</w:t>
      </w:r>
    </w:p>
    <w:p w:rsidR="00A33690" w:rsidRDefault="005E038F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38F">
        <w:rPr>
          <w:rFonts w:ascii="Times New Roman" w:hAnsi="Times New Roman" w:cs="Times New Roman"/>
          <w:sz w:val="28"/>
          <w:szCs w:val="28"/>
        </w:rPr>
        <w:t>6</w:t>
      </w:r>
      <w:r w:rsidR="00A33690">
        <w:rPr>
          <w:rFonts w:ascii="Times New Roman" w:hAnsi="Times New Roman" w:cs="Times New Roman"/>
          <w:sz w:val="28"/>
          <w:szCs w:val="28"/>
        </w:rPr>
        <w:t>) порядок определения победителя по итогам голосования</w:t>
      </w:r>
      <w:r w:rsidR="00A33690" w:rsidRPr="00A33690">
        <w:rPr>
          <w:rFonts w:ascii="Times New Roman" w:hAnsi="Times New Roman" w:cs="Times New Roman"/>
          <w:sz w:val="28"/>
          <w:szCs w:val="28"/>
        </w:rPr>
        <w:t>;</w:t>
      </w:r>
    </w:p>
    <w:p w:rsidR="00A33690" w:rsidRDefault="005E038F" w:rsidP="00A336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38F">
        <w:rPr>
          <w:rFonts w:ascii="Times New Roman" w:hAnsi="Times New Roman" w:cs="Times New Roman"/>
          <w:sz w:val="28"/>
          <w:szCs w:val="28"/>
        </w:rPr>
        <w:t>7</w:t>
      </w:r>
      <w:r w:rsidR="00A33690" w:rsidRPr="00A33690">
        <w:rPr>
          <w:rFonts w:ascii="Times New Roman" w:hAnsi="Times New Roman" w:cs="Times New Roman"/>
          <w:sz w:val="28"/>
          <w:szCs w:val="28"/>
        </w:rPr>
        <w:t xml:space="preserve">) </w:t>
      </w:r>
      <w:r w:rsidR="00A33690">
        <w:rPr>
          <w:rFonts w:ascii="Times New Roman" w:hAnsi="Times New Roman" w:cs="Times New Roman"/>
          <w:sz w:val="28"/>
          <w:szCs w:val="28"/>
        </w:rPr>
        <w:t>иные сведения, необходимые для голосования.</w:t>
      </w:r>
    </w:p>
    <w:p w:rsidR="001B0588" w:rsidRDefault="001B0588" w:rsidP="001B05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Проведение голосования организует и обеспечивает общественная комиссия, созданная органном местного самоуправления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формирования современной городской среды, утвержденными постановлением Правительства РФ от 10.02.2017 № 169.</w:t>
      </w:r>
    </w:p>
    <w:p w:rsidR="001B0588" w:rsidRDefault="001B0588" w:rsidP="001B05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мероприятий по подготовке и проведению рейтингового голосования осуществляется в установленном законодательством Российской Федерации за счет средств бюджетов муниципальных образований, на территории которых проводится рейтинговое голосование.</w:t>
      </w:r>
    </w:p>
    <w:p w:rsidR="006272ED" w:rsidRDefault="001B0588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2ED">
        <w:rPr>
          <w:rFonts w:ascii="Times New Roman" w:hAnsi="Times New Roman" w:cs="Times New Roman"/>
          <w:sz w:val="28"/>
          <w:szCs w:val="28"/>
        </w:rPr>
        <w:t xml:space="preserve">. </w:t>
      </w:r>
      <w:r w:rsidR="00A54D80">
        <w:rPr>
          <w:rFonts w:ascii="Times New Roman" w:hAnsi="Times New Roman" w:cs="Times New Roman"/>
          <w:sz w:val="28"/>
          <w:szCs w:val="28"/>
        </w:rPr>
        <w:t>Основные этапы процедуры рейтингового голосования</w:t>
      </w:r>
      <w:r w:rsidR="00A54D80" w:rsidRPr="00A54D80">
        <w:rPr>
          <w:rFonts w:ascii="Times New Roman" w:hAnsi="Times New Roman" w:cs="Times New Roman"/>
          <w:sz w:val="28"/>
          <w:szCs w:val="28"/>
        </w:rPr>
        <w:t>:</w:t>
      </w:r>
    </w:p>
    <w:p w:rsidR="003A179F" w:rsidRDefault="001B0588" w:rsidP="003A1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75EA">
        <w:rPr>
          <w:rFonts w:ascii="Times New Roman" w:hAnsi="Times New Roman" w:cs="Times New Roman"/>
          <w:sz w:val="28"/>
          <w:szCs w:val="28"/>
        </w:rPr>
        <w:t xml:space="preserve">.1. </w:t>
      </w:r>
      <w:r w:rsidR="00056F25">
        <w:rPr>
          <w:rFonts w:ascii="Times New Roman" w:hAnsi="Times New Roman" w:cs="Times New Roman"/>
          <w:sz w:val="28"/>
          <w:szCs w:val="28"/>
        </w:rPr>
        <w:t>Органы местного самоуправления о</w:t>
      </w:r>
      <w:r w:rsidR="005C75EA">
        <w:rPr>
          <w:rFonts w:ascii="Times New Roman" w:hAnsi="Times New Roman" w:cs="Times New Roman"/>
          <w:sz w:val="28"/>
          <w:szCs w:val="28"/>
        </w:rPr>
        <w:t>рганиз</w:t>
      </w:r>
      <w:r w:rsidR="00056F25">
        <w:rPr>
          <w:rFonts w:ascii="Times New Roman" w:hAnsi="Times New Roman" w:cs="Times New Roman"/>
          <w:sz w:val="28"/>
          <w:szCs w:val="28"/>
        </w:rPr>
        <w:t>уют</w:t>
      </w:r>
      <w:r w:rsidR="005C75EA">
        <w:rPr>
          <w:rFonts w:ascii="Times New Roman" w:hAnsi="Times New Roman" w:cs="Times New Roman"/>
          <w:sz w:val="28"/>
          <w:szCs w:val="28"/>
        </w:rPr>
        <w:t xml:space="preserve"> сбор предложений граждан в целях отбора территорий, выставляемых на голосование. Пункты сбора предложений </w:t>
      </w:r>
      <w:r w:rsidR="00056F25">
        <w:rPr>
          <w:rFonts w:ascii="Times New Roman" w:hAnsi="Times New Roman" w:cs="Times New Roman"/>
          <w:sz w:val="28"/>
          <w:szCs w:val="28"/>
        </w:rPr>
        <w:t xml:space="preserve">(пространство в общественном месте с ящиком (урной) для сбора предложений) </w:t>
      </w:r>
      <w:r w:rsidR="005C75EA">
        <w:rPr>
          <w:rFonts w:ascii="Times New Roman" w:hAnsi="Times New Roman" w:cs="Times New Roman"/>
          <w:sz w:val="28"/>
          <w:szCs w:val="28"/>
        </w:rPr>
        <w:t>организуются в местах наибольшей проходимости жителей и оформляются в стилистике федерального проекта «Формирование комфортной городской среды»</w:t>
      </w:r>
      <w:r w:rsidR="00056F25">
        <w:rPr>
          <w:rFonts w:ascii="Times New Roman" w:hAnsi="Times New Roman" w:cs="Times New Roman"/>
          <w:sz w:val="28"/>
          <w:szCs w:val="28"/>
        </w:rPr>
        <w:t xml:space="preserve">. </w:t>
      </w:r>
      <w:r w:rsidR="003A179F">
        <w:rPr>
          <w:rFonts w:ascii="Times New Roman" w:hAnsi="Times New Roman" w:cs="Times New Roman"/>
          <w:sz w:val="28"/>
          <w:szCs w:val="28"/>
        </w:rPr>
        <w:t>Адреса пунктов сбора предложений от граждан, подлежат опубликованию в средствах массовой информации и на сайтах администраций муниципальных образований Ненецкого автономного округа.</w:t>
      </w:r>
      <w:r w:rsidR="00552C43">
        <w:rPr>
          <w:rFonts w:ascii="Times New Roman" w:hAnsi="Times New Roman" w:cs="Times New Roman"/>
          <w:sz w:val="28"/>
          <w:szCs w:val="28"/>
        </w:rPr>
        <w:t xml:space="preserve"> Сбор предложений осуществляется в течении не менее 30 дней со дня начала предложений</w:t>
      </w:r>
    </w:p>
    <w:p w:rsidR="00A54D80" w:rsidRDefault="001B0588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F25">
        <w:rPr>
          <w:rFonts w:ascii="Times New Roman" w:hAnsi="Times New Roman" w:cs="Times New Roman"/>
          <w:sz w:val="28"/>
          <w:szCs w:val="28"/>
        </w:rPr>
        <w:t xml:space="preserve">ункты сбора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оснащаются </w:t>
      </w:r>
      <w:r w:rsidR="00056F25">
        <w:rPr>
          <w:rFonts w:ascii="Times New Roman" w:hAnsi="Times New Roman" w:cs="Times New Roman"/>
          <w:sz w:val="28"/>
          <w:szCs w:val="28"/>
        </w:rPr>
        <w:t xml:space="preserve">бумагой и канцелярскими принадлежностями, информацией о перечне общественных территорий, предлагаемых для благоустройства в первоочередном порядке, краткой информацией о цели сбора предложений. Промежуточные итоги по результатам выемки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общественными комиссиями и </w:t>
      </w:r>
      <w:r w:rsidR="00056F25">
        <w:rPr>
          <w:rFonts w:ascii="Times New Roman" w:hAnsi="Times New Roman" w:cs="Times New Roman"/>
          <w:sz w:val="28"/>
          <w:szCs w:val="28"/>
        </w:rPr>
        <w:t>публикуются на официальных сайтах администраций муниципальных образований не реже 1 раза в три дня на протяжении всего времени, определенного для сбора предложений.</w:t>
      </w:r>
      <w:r w:rsidR="00A06A44">
        <w:rPr>
          <w:rFonts w:ascii="Times New Roman" w:hAnsi="Times New Roman" w:cs="Times New Roman"/>
          <w:sz w:val="28"/>
          <w:szCs w:val="28"/>
        </w:rPr>
        <w:t xml:space="preserve"> Возможна организация сбора предложений на официальных сайтах администраций муниципальных образований Ненецкого автономного округа либо специально созданных сайтах в информационно-коммуникационной сети «Интернет».</w:t>
      </w:r>
    </w:p>
    <w:p w:rsidR="00056F25" w:rsidRDefault="001B0588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6F25">
        <w:rPr>
          <w:rFonts w:ascii="Times New Roman" w:hAnsi="Times New Roman" w:cs="Times New Roman"/>
          <w:sz w:val="28"/>
          <w:szCs w:val="28"/>
        </w:rPr>
        <w:t xml:space="preserve">.2. </w:t>
      </w:r>
      <w:r w:rsidR="00A06A44">
        <w:rPr>
          <w:rFonts w:ascii="Times New Roman" w:hAnsi="Times New Roman" w:cs="Times New Roman"/>
          <w:sz w:val="28"/>
          <w:szCs w:val="28"/>
        </w:rPr>
        <w:t xml:space="preserve">По результатам окончания сбора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="00A06A44">
        <w:rPr>
          <w:rFonts w:ascii="Times New Roman" w:hAnsi="Times New Roman" w:cs="Times New Roman"/>
          <w:sz w:val="28"/>
          <w:szCs w:val="28"/>
        </w:rPr>
        <w:t>формируется и утверждается Перечень общественных территорий, которые будут представлены населению муниципального образования для проведения рейтингового голосования. Критерии включения общественной территории в Перечень общественных территорий, предлагаемых для рейтингового голосования, определяются нормативным правовым актом органа местного самоуправления.</w:t>
      </w:r>
      <w:r w:rsidR="00552C43">
        <w:rPr>
          <w:rFonts w:ascii="Times New Roman" w:hAnsi="Times New Roman" w:cs="Times New Roman"/>
          <w:sz w:val="28"/>
          <w:szCs w:val="28"/>
        </w:rPr>
        <w:t xml:space="preserve"> Утверждение и опубликование в средствах массовой информации Перечня общественных территорий, сформированного для проведения рейтингового голосования, проводится не позднее 5 рабочих дней со дня завершения приема предложений.  </w:t>
      </w:r>
    </w:p>
    <w:p w:rsidR="00702713" w:rsidRDefault="005E038F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38F">
        <w:rPr>
          <w:rFonts w:ascii="Times New Roman" w:hAnsi="Times New Roman" w:cs="Times New Roman"/>
          <w:sz w:val="28"/>
          <w:szCs w:val="28"/>
        </w:rPr>
        <w:t>8</w:t>
      </w:r>
      <w:r w:rsidR="003A179F">
        <w:rPr>
          <w:rFonts w:ascii="Times New Roman" w:hAnsi="Times New Roman" w:cs="Times New Roman"/>
          <w:sz w:val="28"/>
          <w:szCs w:val="28"/>
        </w:rPr>
        <w:t xml:space="preserve">.3. По всем общественным территориям, включенным в Перечень для проведения рейтингового голосования, </w:t>
      </w:r>
      <w:r w:rsidR="00702713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3A179F">
        <w:rPr>
          <w:rFonts w:ascii="Times New Roman" w:hAnsi="Times New Roman" w:cs="Times New Roman"/>
          <w:sz w:val="28"/>
          <w:szCs w:val="28"/>
        </w:rPr>
        <w:t>дизайн-эскизы</w:t>
      </w:r>
      <w:r w:rsidR="00702713">
        <w:rPr>
          <w:rFonts w:ascii="Times New Roman" w:hAnsi="Times New Roman" w:cs="Times New Roman"/>
          <w:sz w:val="28"/>
          <w:szCs w:val="28"/>
        </w:rPr>
        <w:t xml:space="preserve"> и проводятся общественные обсуждения</w:t>
      </w:r>
      <w:r w:rsidR="003A179F">
        <w:rPr>
          <w:rFonts w:ascii="Times New Roman" w:hAnsi="Times New Roman" w:cs="Times New Roman"/>
          <w:sz w:val="28"/>
          <w:szCs w:val="28"/>
        </w:rPr>
        <w:t xml:space="preserve">. </w:t>
      </w:r>
      <w:r w:rsidR="00702713">
        <w:rPr>
          <w:rFonts w:ascii="Times New Roman" w:hAnsi="Times New Roman" w:cs="Times New Roman"/>
          <w:sz w:val="28"/>
          <w:szCs w:val="28"/>
        </w:rPr>
        <w:t>По</w:t>
      </w:r>
      <w:r w:rsidR="003A179F">
        <w:rPr>
          <w:rFonts w:ascii="Times New Roman" w:hAnsi="Times New Roman" w:cs="Times New Roman"/>
          <w:sz w:val="28"/>
          <w:szCs w:val="28"/>
        </w:rPr>
        <w:t xml:space="preserve">дготовку </w:t>
      </w:r>
      <w:r w:rsidR="00702713">
        <w:rPr>
          <w:rFonts w:ascii="Times New Roman" w:hAnsi="Times New Roman" w:cs="Times New Roman"/>
          <w:sz w:val="28"/>
          <w:szCs w:val="28"/>
        </w:rPr>
        <w:t xml:space="preserve">дизайн-проектов проводят муниципальные образования, на территории которых проводится рейтинговое голосование. Органы местного самоуправления обеспечивают </w:t>
      </w:r>
      <w:r w:rsidR="00702713">
        <w:rPr>
          <w:rFonts w:ascii="Times New Roman" w:hAnsi="Times New Roman" w:cs="Times New Roman"/>
          <w:sz w:val="28"/>
          <w:szCs w:val="28"/>
        </w:rPr>
        <w:lastRenderedPageBreak/>
        <w:t>опубликование и общественное обсуждение дизайн-проектов общественных территорий, отобранных для рейтингового голосования</w:t>
      </w:r>
      <w:r w:rsidR="003E1C3D">
        <w:rPr>
          <w:rFonts w:ascii="Times New Roman" w:hAnsi="Times New Roman" w:cs="Times New Roman"/>
          <w:sz w:val="28"/>
          <w:szCs w:val="28"/>
        </w:rPr>
        <w:t xml:space="preserve"> в целях ознакомления с ними всех заинтересованных лиц в течение не менее 14 календарных дней</w:t>
      </w:r>
      <w:r w:rsidR="00702713">
        <w:rPr>
          <w:rFonts w:ascii="Times New Roman" w:hAnsi="Times New Roman" w:cs="Times New Roman"/>
          <w:sz w:val="28"/>
          <w:szCs w:val="28"/>
        </w:rPr>
        <w:t xml:space="preserve">. При наличии нескольких дизайн-проектов в отношении одной общественной территории, на рейтинговое голосование может быть предложено несколько дизайн-эскизов (дизайн-проектов) в отношении одной общественной территории. </w:t>
      </w:r>
      <w:r w:rsidR="00B63AB4">
        <w:rPr>
          <w:rFonts w:ascii="Times New Roman" w:hAnsi="Times New Roman" w:cs="Times New Roman"/>
          <w:sz w:val="28"/>
          <w:szCs w:val="28"/>
        </w:rPr>
        <w:t xml:space="preserve">При организации общественного обсуждения органы местного самоуправления используют Целевую модель по организации общественного осуждения, размещенную на официальном сайте Минстроя России. </w:t>
      </w:r>
      <w:r w:rsidR="00702713">
        <w:rPr>
          <w:rFonts w:ascii="Times New Roman" w:hAnsi="Times New Roman" w:cs="Times New Roman"/>
          <w:sz w:val="28"/>
          <w:szCs w:val="28"/>
        </w:rPr>
        <w:t>Органы местного самоупра</w:t>
      </w:r>
      <w:r w:rsidR="00B63AB4">
        <w:rPr>
          <w:rFonts w:ascii="Times New Roman" w:hAnsi="Times New Roman" w:cs="Times New Roman"/>
          <w:sz w:val="28"/>
          <w:szCs w:val="28"/>
        </w:rPr>
        <w:t>вл</w:t>
      </w:r>
      <w:r w:rsidR="00702713">
        <w:rPr>
          <w:rFonts w:ascii="Times New Roman" w:hAnsi="Times New Roman" w:cs="Times New Roman"/>
          <w:sz w:val="28"/>
          <w:szCs w:val="28"/>
        </w:rPr>
        <w:t xml:space="preserve">ения </w:t>
      </w:r>
      <w:r w:rsidR="00B63AB4">
        <w:rPr>
          <w:rFonts w:ascii="Times New Roman" w:hAnsi="Times New Roman" w:cs="Times New Roman"/>
          <w:sz w:val="28"/>
          <w:szCs w:val="28"/>
        </w:rPr>
        <w:t>определяют структурное подразделение, ответственное за проведение общественных обсуждений и составление сводного отчета о проведении общественных обсуждений. Сводный отчет рассматривается на заседании общественной комиссии, размещается на официальном сайте администрации муниципального образования, в средствах массовой информации, копия отчета направляется в адрес Департамента строительства, жилищно-коммунального хозяйства, энергетики и транспорта Ненецкого автономного округа.</w:t>
      </w:r>
    </w:p>
    <w:p w:rsidR="00A06A44" w:rsidRPr="00A54D80" w:rsidRDefault="005E038F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C3D">
        <w:rPr>
          <w:rFonts w:ascii="Times New Roman" w:hAnsi="Times New Roman" w:cs="Times New Roman"/>
          <w:sz w:val="28"/>
          <w:szCs w:val="28"/>
        </w:rPr>
        <w:t>8.4</w:t>
      </w:r>
      <w:r w:rsidR="00A06A44">
        <w:rPr>
          <w:rFonts w:ascii="Times New Roman" w:hAnsi="Times New Roman" w:cs="Times New Roman"/>
          <w:sz w:val="28"/>
          <w:szCs w:val="28"/>
        </w:rPr>
        <w:t>. Проведение рейтингового голосования.</w:t>
      </w:r>
    </w:p>
    <w:p w:rsidR="005D07FC" w:rsidRDefault="005D07FC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Рейтинговое голосование проводится</w:t>
      </w:r>
      <w:r w:rsidR="003E1C3D">
        <w:rPr>
          <w:rFonts w:ascii="Times New Roman" w:hAnsi="Times New Roman" w:cs="Times New Roman"/>
          <w:sz w:val="28"/>
          <w:szCs w:val="28"/>
        </w:rPr>
        <w:t xml:space="preserve"> не позднее 7 календарных дней со дня окончания срока, предусмотренного для окончания </w:t>
      </w:r>
      <w:r w:rsidR="002E6BBF">
        <w:rPr>
          <w:rFonts w:ascii="Times New Roman" w:hAnsi="Times New Roman" w:cs="Times New Roman"/>
          <w:sz w:val="28"/>
          <w:szCs w:val="28"/>
        </w:rPr>
        <w:t>общественного обсуждения,</w:t>
      </w:r>
      <w:r>
        <w:rPr>
          <w:rFonts w:ascii="Times New Roman" w:hAnsi="Times New Roman" w:cs="Times New Roman"/>
          <w:sz w:val="28"/>
          <w:szCs w:val="28"/>
        </w:rPr>
        <w:t xml:space="preserve"> путем открытого голосования и (или) интернет –</w:t>
      </w:r>
      <w:r w:rsidR="00E8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голосования на официальных сайтах администраций муниципальных образований Ненецкого автономного округа либо специально созданных сайтах в информационно-коммуникационной сети «Интернет».</w:t>
      </w:r>
    </w:p>
    <w:p w:rsidR="005D07FC" w:rsidRDefault="005D07FC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рейтинговом голосовании могут принимать участие граждане Российской Федерации, достигшие 14-летнего возраста, проживающие на территории муниципального образования.</w:t>
      </w:r>
    </w:p>
    <w:p w:rsidR="006F1B5F" w:rsidRDefault="006F1B5F" w:rsidP="006F1B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и организации вправе самостоятельно проводить агитацию в поддержку общественной территории начиная со дня опубликования решения о назначении рейтингового голосования.</w:t>
      </w:r>
    </w:p>
    <w:p w:rsidR="005D07FC" w:rsidRDefault="004756D7" w:rsidP="00475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голосования, </w:t>
      </w:r>
      <w:r w:rsidR="005E038F">
        <w:rPr>
          <w:rFonts w:ascii="Times New Roman" w:hAnsi="Times New Roman" w:cs="Times New Roman"/>
          <w:sz w:val="28"/>
          <w:szCs w:val="28"/>
        </w:rPr>
        <w:t xml:space="preserve">состав счетных комиссий, </w:t>
      </w:r>
      <w:r w:rsidR="00E86E7F">
        <w:rPr>
          <w:rFonts w:ascii="Times New Roman" w:hAnsi="Times New Roman" w:cs="Times New Roman"/>
          <w:sz w:val="28"/>
          <w:szCs w:val="28"/>
        </w:rPr>
        <w:t>форм</w:t>
      </w:r>
      <w:r w:rsidR="00F654EB">
        <w:rPr>
          <w:rFonts w:ascii="Times New Roman" w:hAnsi="Times New Roman" w:cs="Times New Roman"/>
          <w:sz w:val="28"/>
          <w:szCs w:val="28"/>
        </w:rPr>
        <w:t>а</w:t>
      </w:r>
      <w:r w:rsidR="005E038F">
        <w:rPr>
          <w:rFonts w:ascii="Times New Roman" w:hAnsi="Times New Roman" w:cs="Times New Roman"/>
          <w:sz w:val="28"/>
          <w:szCs w:val="28"/>
        </w:rPr>
        <w:t xml:space="preserve"> </w:t>
      </w:r>
      <w:r w:rsidR="00E86E7F">
        <w:rPr>
          <w:rFonts w:ascii="Times New Roman" w:hAnsi="Times New Roman" w:cs="Times New Roman"/>
          <w:sz w:val="28"/>
          <w:szCs w:val="28"/>
        </w:rPr>
        <w:t>итогов</w:t>
      </w:r>
      <w:r w:rsidR="005E038F">
        <w:rPr>
          <w:rFonts w:ascii="Times New Roman" w:hAnsi="Times New Roman" w:cs="Times New Roman"/>
          <w:sz w:val="28"/>
          <w:szCs w:val="28"/>
        </w:rPr>
        <w:t>ого п</w:t>
      </w:r>
      <w:r w:rsidR="00E86E7F">
        <w:rPr>
          <w:rFonts w:ascii="Times New Roman" w:hAnsi="Times New Roman" w:cs="Times New Roman"/>
          <w:sz w:val="28"/>
          <w:szCs w:val="28"/>
        </w:rPr>
        <w:t>ротокол</w:t>
      </w:r>
      <w:r w:rsidR="005E038F">
        <w:rPr>
          <w:rFonts w:ascii="Times New Roman" w:hAnsi="Times New Roman" w:cs="Times New Roman"/>
          <w:sz w:val="28"/>
          <w:szCs w:val="28"/>
        </w:rPr>
        <w:t>а территориальных счетных комиссий о результатах голосования, форм</w:t>
      </w:r>
      <w:r w:rsidR="00F654EB">
        <w:rPr>
          <w:rFonts w:ascii="Times New Roman" w:hAnsi="Times New Roman" w:cs="Times New Roman"/>
          <w:sz w:val="28"/>
          <w:szCs w:val="28"/>
        </w:rPr>
        <w:t>а</w:t>
      </w:r>
      <w:r w:rsidR="005E038F">
        <w:rPr>
          <w:rFonts w:ascii="Times New Roman" w:hAnsi="Times New Roman" w:cs="Times New Roman"/>
          <w:sz w:val="28"/>
          <w:szCs w:val="28"/>
        </w:rPr>
        <w:t xml:space="preserve"> итогового протокола общественной комиссии </w:t>
      </w:r>
      <w:r w:rsidR="006F1B5F">
        <w:rPr>
          <w:rFonts w:ascii="Times New Roman" w:hAnsi="Times New Roman" w:cs="Times New Roman"/>
          <w:sz w:val="28"/>
          <w:szCs w:val="28"/>
        </w:rPr>
        <w:t>об итогах голосования, форм</w:t>
      </w:r>
      <w:r w:rsidR="00F654EB">
        <w:rPr>
          <w:rFonts w:ascii="Times New Roman" w:hAnsi="Times New Roman" w:cs="Times New Roman"/>
          <w:sz w:val="28"/>
          <w:szCs w:val="28"/>
        </w:rPr>
        <w:t>а</w:t>
      </w:r>
      <w:r w:rsidR="006F1B5F">
        <w:rPr>
          <w:rFonts w:ascii="Times New Roman" w:hAnsi="Times New Roman" w:cs="Times New Roman"/>
          <w:sz w:val="28"/>
          <w:szCs w:val="28"/>
        </w:rPr>
        <w:t xml:space="preserve"> документа для рейтингового голосования</w:t>
      </w:r>
      <w:r w:rsidR="00E86E7F">
        <w:rPr>
          <w:rFonts w:ascii="Times New Roman" w:hAnsi="Times New Roman" w:cs="Times New Roman"/>
          <w:sz w:val="28"/>
          <w:szCs w:val="28"/>
        </w:rPr>
        <w:t>, иные сведения и мероприятия, необходимые для подготовк</w:t>
      </w:r>
      <w:r w:rsidR="00600637">
        <w:rPr>
          <w:rFonts w:ascii="Times New Roman" w:hAnsi="Times New Roman" w:cs="Times New Roman"/>
          <w:sz w:val="28"/>
          <w:szCs w:val="28"/>
        </w:rPr>
        <w:t>и</w:t>
      </w:r>
      <w:r w:rsidR="00E86E7F">
        <w:rPr>
          <w:rFonts w:ascii="Times New Roman" w:hAnsi="Times New Roman" w:cs="Times New Roman"/>
          <w:sz w:val="28"/>
          <w:szCs w:val="28"/>
        </w:rPr>
        <w:t xml:space="preserve"> и проведения голосования устанавливаются нормативно-правовым актом органа местного самоуправления</w:t>
      </w:r>
      <w:r w:rsidR="00212C7C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организации рейтингового голосования в ходе реализации федерального проекта «Формирование комфортной городской среды», направленных письмом Минстроя России от 26.12.2018 № 51886-ВЯ/06.</w:t>
      </w:r>
    </w:p>
    <w:p w:rsidR="00212C7C" w:rsidRDefault="00212C7C" w:rsidP="00212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Подсчет голосов участников рейтингового голосования осуществляется открыто и гласно и начинается сразу после окончания времени голосования. </w:t>
      </w:r>
    </w:p>
    <w:p w:rsidR="00212C7C" w:rsidRDefault="00212C7C" w:rsidP="00212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рейтингового голосования по выбору общественных территорий производится общественной территорией и оформляется итоговым протоколом общественной комиссии в течение </w:t>
      </w:r>
      <w:r w:rsidR="006F1B5F">
        <w:rPr>
          <w:rFonts w:ascii="Times New Roman" w:hAnsi="Times New Roman" w:cs="Times New Roman"/>
          <w:sz w:val="28"/>
          <w:szCs w:val="28"/>
        </w:rPr>
        <w:t>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проведения голосования.</w:t>
      </w:r>
    </w:p>
    <w:p w:rsidR="00212C7C" w:rsidRDefault="00212C7C" w:rsidP="00212C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итогах рейтингового голосования подлежат опубликованию (обнародованию) в порядке, установленном для официального опубликования (обнародования) правовых актов, и размещаются на официальном сайте администрации муниципального образования Ненецкого автономного округа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«Интернет». </w:t>
      </w:r>
    </w:p>
    <w:p w:rsidR="00E86E7F" w:rsidRDefault="006F1B5F" w:rsidP="006F1B5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E86E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FE" w:rsidRDefault="00857FFE" w:rsidP="00857FFE">
      <w:pPr>
        <w:spacing w:after="0" w:line="240" w:lineRule="auto"/>
      </w:pPr>
      <w:r>
        <w:separator/>
      </w:r>
    </w:p>
  </w:endnote>
  <w:endnote w:type="continuationSeparator" w:id="0">
    <w:p w:rsidR="00857FFE" w:rsidRDefault="00857FFE" w:rsidP="008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FE" w:rsidRDefault="00857FFE" w:rsidP="00857FFE">
      <w:pPr>
        <w:spacing w:after="0" w:line="240" w:lineRule="auto"/>
      </w:pPr>
      <w:r>
        <w:separator/>
      </w:r>
    </w:p>
  </w:footnote>
  <w:footnote w:type="continuationSeparator" w:id="0">
    <w:p w:rsidR="00857FFE" w:rsidRDefault="00857FFE" w:rsidP="0085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275535"/>
      <w:docPartObj>
        <w:docPartGallery w:val="Page Numbers (Top of Page)"/>
        <w:docPartUnique/>
      </w:docPartObj>
    </w:sdtPr>
    <w:sdtContent>
      <w:p w:rsidR="00857FFE" w:rsidRDefault="00857F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7FFE" w:rsidRDefault="00857F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B4862"/>
    <w:multiLevelType w:val="hybridMultilevel"/>
    <w:tmpl w:val="1D70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58"/>
    <w:rsid w:val="00053E6E"/>
    <w:rsid w:val="00056F25"/>
    <w:rsid w:val="001B0588"/>
    <w:rsid w:val="001F7D56"/>
    <w:rsid w:val="00212C7C"/>
    <w:rsid w:val="002E6BBF"/>
    <w:rsid w:val="00375E58"/>
    <w:rsid w:val="003A179F"/>
    <w:rsid w:val="003E1C3D"/>
    <w:rsid w:val="004756D7"/>
    <w:rsid w:val="00552C43"/>
    <w:rsid w:val="005C75EA"/>
    <w:rsid w:val="005D07FC"/>
    <w:rsid w:val="005E038F"/>
    <w:rsid w:val="00600637"/>
    <w:rsid w:val="006272ED"/>
    <w:rsid w:val="006D72EB"/>
    <w:rsid w:val="006E10EC"/>
    <w:rsid w:val="006F1B5F"/>
    <w:rsid w:val="00702713"/>
    <w:rsid w:val="008356EB"/>
    <w:rsid w:val="00857FFE"/>
    <w:rsid w:val="00861BC8"/>
    <w:rsid w:val="00864CEE"/>
    <w:rsid w:val="00A06A44"/>
    <w:rsid w:val="00A33690"/>
    <w:rsid w:val="00A54D80"/>
    <w:rsid w:val="00A82857"/>
    <w:rsid w:val="00B63AB4"/>
    <w:rsid w:val="00C170F7"/>
    <w:rsid w:val="00C831EF"/>
    <w:rsid w:val="00D26987"/>
    <w:rsid w:val="00D304F5"/>
    <w:rsid w:val="00E86E7F"/>
    <w:rsid w:val="00ED0B67"/>
    <w:rsid w:val="00F408BD"/>
    <w:rsid w:val="00F4316F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8A9E-C259-4B29-9C68-83B40020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FFE"/>
  </w:style>
  <w:style w:type="paragraph" w:styleId="a8">
    <w:name w:val="footer"/>
    <w:basedOn w:val="a"/>
    <w:link w:val="a9"/>
    <w:uiPriority w:val="99"/>
    <w:unhideWhenUsed/>
    <w:rsid w:val="0085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Корельская Елена Михайловна</dc:creator>
  <cp:keywords/>
  <dc:description/>
  <cp:lastModifiedBy>Корельская Елена Михайловна</cp:lastModifiedBy>
  <cp:revision>9</cp:revision>
  <cp:lastPrinted>2019-01-27T18:56:00Z</cp:lastPrinted>
  <dcterms:created xsi:type="dcterms:W3CDTF">2019-01-26T15:29:00Z</dcterms:created>
  <dcterms:modified xsi:type="dcterms:W3CDTF">2019-01-27T19:01:00Z</dcterms:modified>
</cp:coreProperties>
</file>