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61" w:rsidRDefault="00931F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1F61" w:rsidRDefault="00931F61">
      <w:pPr>
        <w:pStyle w:val="ConsPlusNormal"/>
        <w:outlineLvl w:val="0"/>
      </w:pPr>
    </w:p>
    <w:p w:rsidR="00931F61" w:rsidRDefault="00931F61">
      <w:pPr>
        <w:pStyle w:val="ConsPlusTitle"/>
        <w:jc w:val="center"/>
        <w:outlineLvl w:val="0"/>
      </w:pPr>
      <w:r>
        <w:t>ДЕПАРТАМЕНТ СТРОИТЕЛЬСТВА, ЖИЛИЩНО-КОММУНАЛЬНОГО ХОЗЯЙСТВА,</w:t>
      </w:r>
    </w:p>
    <w:p w:rsidR="00931F61" w:rsidRDefault="00931F61">
      <w:pPr>
        <w:pStyle w:val="ConsPlusTitle"/>
        <w:jc w:val="center"/>
      </w:pPr>
      <w:r>
        <w:t>ЭНЕРГЕТИКИ И ТРАНСПОРТА НЕНЕЦКОГО АВТОНОМНОГО ОКРУГА</w:t>
      </w:r>
    </w:p>
    <w:p w:rsidR="00931F61" w:rsidRDefault="00931F61">
      <w:pPr>
        <w:pStyle w:val="ConsPlusTitle"/>
        <w:jc w:val="center"/>
      </w:pPr>
    </w:p>
    <w:p w:rsidR="00931F61" w:rsidRDefault="00931F61">
      <w:pPr>
        <w:pStyle w:val="ConsPlusTitle"/>
        <w:jc w:val="center"/>
      </w:pPr>
      <w:r>
        <w:t>ПРИКАЗ</w:t>
      </w:r>
    </w:p>
    <w:p w:rsidR="00931F61" w:rsidRDefault="00931F61">
      <w:pPr>
        <w:pStyle w:val="ConsPlusTitle"/>
        <w:jc w:val="center"/>
      </w:pPr>
      <w:r>
        <w:t>от 13 января 2016 г. N 2</w:t>
      </w:r>
    </w:p>
    <w:p w:rsidR="00931F61" w:rsidRDefault="00931F61">
      <w:pPr>
        <w:pStyle w:val="ConsPlusTitle"/>
        <w:jc w:val="center"/>
      </w:pPr>
    </w:p>
    <w:p w:rsidR="00931F61" w:rsidRDefault="00931F6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31F61" w:rsidRDefault="00931F61">
      <w:pPr>
        <w:pStyle w:val="ConsPlusTitle"/>
        <w:jc w:val="center"/>
      </w:pPr>
      <w:r>
        <w:t>ГОСУДАРСТВЕННОЙ УСЛУГИ "ПОДГОТОВКА, УТВЕРЖДЕНИЕ И ВЫДАЧА</w:t>
      </w:r>
    </w:p>
    <w:p w:rsidR="00931F61" w:rsidRDefault="00931F61">
      <w:pPr>
        <w:pStyle w:val="ConsPlusTitle"/>
        <w:jc w:val="center"/>
      </w:pPr>
      <w:r>
        <w:t>ГРАДОСТРОИТЕЛЬНЫХ ПЛАНОВ ЗЕМЕЛЬНЫХ УЧАСТКОВ НА ТЕРРИТОРИИ</w:t>
      </w:r>
    </w:p>
    <w:p w:rsidR="00931F61" w:rsidRDefault="00931F61">
      <w:pPr>
        <w:pStyle w:val="ConsPlusTitle"/>
        <w:jc w:val="center"/>
      </w:pPr>
      <w:r>
        <w:t>НЕНЕЦКОГО АВТОНОМНОГО ОКРУГА, ЗА ИСКЛЮЧЕНИЕМ</w:t>
      </w:r>
    </w:p>
    <w:p w:rsidR="00931F61" w:rsidRDefault="00931F61">
      <w:pPr>
        <w:pStyle w:val="ConsPlusTitle"/>
        <w:jc w:val="center"/>
      </w:pPr>
      <w:r>
        <w:t>СЕЛЬСКИХ ПОСЕЛЕНИЙ"</w:t>
      </w:r>
      <w:bookmarkStart w:id="0" w:name="_GoBack"/>
      <w:bookmarkEnd w:id="0"/>
    </w:p>
    <w:p w:rsidR="00931F61" w:rsidRDefault="00931F61">
      <w:pPr>
        <w:pStyle w:val="ConsPlusNormal"/>
        <w:jc w:val="center"/>
      </w:pPr>
    </w:p>
    <w:p w:rsidR="00931F61" w:rsidRDefault="00931F61">
      <w:pPr>
        <w:pStyle w:val="ConsPlusNormal"/>
        <w:jc w:val="center"/>
      </w:pPr>
      <w:r>
        <w:t>Список изменяющих документов</w:t>
      </w:r>
    </w:p>
    <w:p w:rsidR="00931F61" w:rsidRDefault="00931F6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jc w:val="center"/>
      </w:pPr>
    </w:p>
    <w:p w:rsidR="00931F61" w:rsidRDefault="00931F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931F61" w:rsidRDefault="00931F6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поселений" согласно Приложению.</w:t>
      </w:r>
    </w:p>
    <w:p w:rsidR="00931F61" w:rsidRDefault="00931F61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right"/>
      </w:pPr>
      <w:r>
        <w:t>Заместитель губернатора</w:t>
      </w:r>
    </w:p>
    <w:p w:rsidR="00931F61" w:rsidRDefault="00931F61">
      <w:pPr>
        <w:pStyle w:val="ConsPlusNormal"/>
        <w:jc w:val="right"/>
      </w:pPr>
      <w:r>
        <w:t>Ненецкого автономного округа -</w:t>
      </w:r>
    </w:p>
    <w:p w:rsidR="00931F61" w:rsidRDefault="00931F61">
      <w:pPr>
        <w:pStyle w:val="ConsPlusNormal"/>
        <w:jc w:val="right"/>
      </w:pPr>
      <w:r>
        <w:t>руководитель Департамента</w:t>
      </w:r>
    </w:p>
    <w:p w:rsidR="00931F61" w:rsidRDefault="00931F61">
      <w:pPr>
        <w:pStyle w:val="ConsPlusNormal"/>
        <w:jc w:val="right"/>
      </w:pPr>
      <w:r>
        <w:t>строительства, жилищно-коммунального</w:t>
      </w:r>
    </w:p>
    <w:p w:rsidR="00931F61" w:rsidRDefault="00931F61">
      <w:pPr>
        <w:pStyle w:val="ConsPlusNormal"/>
        <w:jc w:val="right"/>
      </w:pPr>
      <w:r>
        <w:t>хозяйства, энергетики и транспорта</w:t>
      </w:r>
    </w:p>
    <w:p w:rsidR="00931F61" w:rsidRDefault="00931F61">
      <w:pPr>
        <w:pStyle w:val="ConsPlusNormal"/>
        <w:jc w:val="right"/>
      </w:pPr>
      <w:r>
        <w:t>Ненецкого автономного округа</w:t>
      </w:r>
    </w:p>
    <w:p w:rsidR="00931F61" w:rsidRDefault="00931F61">
      <w:pPr>
        <w:pStyle w:val="ConsPlusNormal"/>
        <w:jc w:val="right"/>
      </w:pPr>
      <w:r>
        <w:t>А.А.КАЙДАЛОВ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right"/>
        <w:outlineLvl w:val="0"/>
      </w:pPr>
      <w:r>
        <w:t>Приложение</w:t>
      </w:r>
    </w:p>
    <w:p w:rsidR="00931F61" w:rsidRDefault="00931F61">
      <w:pPr>
        <w:pStyle w:val="ConsPlusNormal"/>
        <w:jc w:val="right"/>
      </w:pPr>
      <w:r>
        <w:t>к приказу Департамента строительства,</w:t>
      </w:r>
    </w:p>
    <w:p w:rsidR="00931F61" w:rsidRDefault="00931F61">
      <w:pPr>
        <w:pStyle w:val="ConsPlusNormal"/>
        <w:jc w:val="right"/>
      </w:pPr>
      <w:r>
        <w:t>жилищно-коммунального хозяйства,</w:t>
      </w:r>
    </w:p>
    <w:p w:rsidR="00931F61" w:rsidRDefault="00931F61">
      <w:pPr>
        <w:pStyle w:val="ConsPlusNormal"/>
        <w:jc w:val="right"/>
      </w:pPr>
      <w:r>
        <w:t>энергетики и транспорта</w:t>
      </w:r>
    </w:p>
    <w:p w:rsidR="00931F61" w:rsidRDefault="00931F61">
      <w:pPr>
        <w:pStyle w:val="ConsPlusNormal"/>
        <w:jc w:val="right"/>
      </w:pPr>
      <w:r>
        <w:t>Ненецкого автономного округа</w:t>
      </w:r>
    </w:p>
    <w:p w:rsidR="00931F61" w:rsidRDefault="00931F61">
      <w:pPr>
        <w:pStyle w:val="ConsPlusNormal"/>
        <w:jc w:val="right"/>
      </w:pPr>
      <w:r>
        <w:t>от 13.01.2016 N 2</w:t>
      </w:r>
    </w:p>
    <w:p w:rsidR="00931F61" w:rsidRDefault="00931F61">
      <w:pPr>
        <w:pStyle w:val="ConsPlusNormal"/>
        <w:jc w:val="right"/>
      </w:pPr>
      <w:r>
        <w:t>"Об утверждении Административного регламента</w:t>
      </w:r>
    </w:p>
    <w:p w:rsidR="00931F61" w:rsidRDefault="00931F61">
      <w:pPr>
        <w:pStyle w:val="ConsPlusNormal"/>
        <w:jc w:val="right"/>
      </w:pPr>
      <w:r>
        <w:t>предоставления государственной услуги</w:t>
      </w:r>
    </w:p>
    <w:p w:rsidR="00931F61" w:rsidRDefault="00931F61">
      <w:pPr>
        <w:pStyle w:val="ConsPlusNormal"/>
        <w:jc w:val="right"/>
      </w:pPr>
      <w:r>
        <w:t>"Подготовка, утверждение и выдача</w:t>
      </w:r>
    </w:p>
    <w:p w:rsidR="00931F61" w:rsidRDefault="00931F61">
      <w:pPr>
        <w:pStyle w:val="ConsPlusNormal"/>
        <w:jc w:val="right"/>
      </w:pPr>
      <w:r>
        <w:t>градостроительных планов земельных участков</w:t>
      </w:r>
    </w:p>
    <w:p w:rsidR="00931F61" w:rsidRDefault="00931F61">
      <w:pPr>
        <w:pStyle w:val="ConsPlusNormal"/>
        <w:jc w:val="right"/>
      </w:pPr>
      <w:r>
        <w:t>на территории Ненецкого автономного округа,</w:t>
      </w:r>
    </w:p>
    <w:p w:rsidR="00931F61" w:rsidRDefault="00931F61">
      <w:pPr>
        <w:pStyle w:val="ConsPlusNormal"/>
        <w:jc w:val="right"/>
      </w:pPr>
      <w:r>
        <w:t>за исключением сельских поселений"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Title"/>
        <w:jc w:val="center"/>
      </w:pPr>
      <w:bookmarkStart w:id="1" w:name="P45"/>
      <w:bookmarkEnd w:id="1"/>
      <w:r>
        <w:t>АДМИНИСТРАТИВНЫЙ РЕГЛАМЕНТ</w:t>
      </w:r>
    </w:p>
    <w:p w:rsidR="00931F61" w:rsidRDefault="00931F61">
      <w:pPr>
        <w:pStyle w:val="ConsPlusTitle"/>
        <w:jc w:val="center"/>
      </w:pPr>
      <w:r>
        <w:lastRenderedPageBreak/>
        <w:t>ПРЕДОСТАВЛЕНИЯ ГОСУДАРСТВЕННОЙ УСЛУГИ "ПОДГОТОВКА,</w:t>
      </w:r>
    </w:p>
    <w:p w:rsidR="00931F61" w:rsidRDefault="00931F61">
      <w:pPr>
        <w:pStyle w:val="ConsPlusTitle"/>
        <w:jc w:val="center"/>
      </w:pPr>
      <w:r>
        <w:t>УТВЕРЖДЕНИЕ И ВЫДАЧА ГРАДОСТРОИТЕЛЬНЫХ ПЛАНОВ ЗЕМЕЛЬНЫХ</w:t>
      </w:r>
    </w:p>
    <w:p w:rsidR="00931F61" w:rsidRDefault="00931F61">
      <w:pPr>
        <w:pStyle w:val="ConsPlusTitle"/>
        <w:jc w:val="center"/>
      </w:pPr>
      <w:r>
        <w:t>УЧАСТКОВ НА ТЕРРИТОРИИ НЕНЕЦКОГО АВТОНОМНОГО ОКРУГА,</w:t>
      </w:r>
    </w:p>
    <w:p w:rsidR="00931F61" w:rsidRDefault="00931F61">
      <w:pPr>
        <w:pStyle w:val="ConsPlusTitle"/>
        <w:jc w:val="center"/>
      </w:pPr>
      <w:r>
        <w:t>ЗА ИСКЛЮЧЕНИЕМ СЕЛЬСКИХ ПОСЕЛЕНИЙ"</w:t>
      </w:r>
    </w:p>
    <w:p w:rsidR="00931F61" w:rsidRDefault="00931F61">
      <w:pPr>
        <w:pStyle w:val="ConsPlusNormal"/>
        <w:jc w:val="center"/>
      </w:pPr>
    </w:p>
    <w:p w:rsidR="00931F61" w:rsidRDefault="00931F61">
      <w:pPr>
        <w:pStyle w:val="ConsPlusNormal"/>
        <w:jc w:val="center"/>
      </w:pPr>
      <w:r>
        <w:t>Список изменяющих документов</w:t>
      </w:r>
    </w:p>
    <w:p w:rsidR="00931F61" w:rsidRDefault="00931F6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1"/>
      </w:pPr>
      <w:r>
        <w:t>Раздел I</w:t>
      </w:r>
    </w:p>
    <w:p w:rsidR="00931F61" w:rsidRDefault="00931F61">
      <w:pPr>
        <w:pStyle w:val="ConsPlusNormal"/>
        <w:jc w:val="center"/>
      </w:pPr>
      <w:r>
        <w:t>Общие положения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1. Настоящий Административный регламент определяет стандарт и порядок предоставления государственной услуги "Подготовка,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поселений" (далее - Регламент, государственная услуга соответственно).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Круг заявителей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 физические лица, индивидуальные предприниматели, юридические лица.</w:t>
      </w:r>
    </w:p>
    <w:p w:rsidR="00931F61" w:rsidRDefault="00931F61">
      <w:pPr>
        <w:pStyle w:val="ConsPlusNormal"/>
        <w:ind w:firstLine="540"/>
        <w:jc w:val="both"/>
      </w:pPr>
      <w:r>
        <w:t>Интересы заявителей могут представлять иные лица, уполномоченные заявителем в установленном законодательством Российской Федерации порядке.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931F61" w:rsidRDefault="00931F61">
      <w:pPr>
        <w:pStyle w:val="ConsPlusNormal"/>
        <w:jc w:val="center"/>
      </w:pPr>
      <w:r>
        <w:t>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 Департаментом строительства, жилищно-коммунального хозяйства, энергетики и транспорта Ненецкого автономного округа (далее - Департамент) по адресу: 166000, Ненецкий автономный округ, г. Нарьян-Мар, ул. им. Тыко Вылко, д. 9.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(81853) 2-12-10, 2-15-95.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в сети информационно-телекоммуникационной сети "Интернет" (далее - сеть "Интернет"): gkh.adm-nao.ru.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 (e-mail): naostroy@ogvnao.ru.</w:t>
      </w:r>
    </w:p>
    <w:p w:rsidR="00931F61" w:rsidRDefault="00931F61">
      <w:pPr>
        <w:pStyle w:val="ConsPlusNormal"/>
        <w:ind w:firstLine="540"/>
        <w:jc w:val="both"/>
      </w:pPr>
      <w:r>
        <w:t>График работы:</w:t>
      </w:r>
    </w:p>
    <w:p w:rsidR="00931F61" w:rsidRDefault="00931F61">
      <w:pPr>
        <w:pStyle w:val="ConsPlusNormal"/>
        <w:ind w:firstLine="540"/>
        <w:jc w:val="both"/>
      </w:pPr>
      <w:r>
        <w:t>понедельник, вторник, среда, четверг - с 08 часов 30 минут до 17 часов 30 минут;</w:t>
      </w:r>
    </w:p>
    <w:p w:rsidR="00931F61" w:rsidRDefault="00931F61">
      <w:pPr>
        <w:pStyle w:val="ConsPlusNormal"/>
        <w:ind w:firstLine="540"/>
        <w:jc w:val="both"/>
      </w:pPr>
      <w:r>
        <w:t>перерыв на обед - с 12 часов 30 минут до 13 часов 30 минут;</w:t>
      </w:r>
    </w:p>
    <w:p w:rsidR="00931F61" w:rsidRDefault="00931F61">
      <w:pPr>
        <w:pStyle w:val="ConsPlusNormal"/>
        <w:ind w:firstLine="540"/>
        <w:jc w:val="both"/>
      </w:pPr>
      <w:r>
        <w:t>пятница - не приемный день;</w:t>
      </w:r>
    </w:p>
    <w:p w:rsidR="00931F61" w:rsidRDefault="00931F61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931F61" w:rsidRDefault="00931F61">
      <w:pPr>
        <w:pStyle w:val="ConsPlusNormal"/>
        <w:ind w:firstLine="540"/>
        <w:jc w:val="both"/>
      </w:pPr>
      <w:r>
        <w:t>4. Информирование о государственной услуге осуществляется:</w:t>
      </w:r>
    </w:p>
    <w:p w:rsidR="00931F61" w:rsidRDefault="00931F61">
      <w:pPr>
        <w:pStyle w:val="ConsPlusNormal"/>
        <w:ind w:firstLine="540"/>
        <w:jc w:val="both"/>
      </w:pPr>
      <w:r>
        <w:t>1) при личном обращении заявителя;</w:t>
      </w:r>
    </w:p>
    <w:p w:rsidR="00931F61" w:rsidRDefault="00931F61">
      <w:pPr>
        <w:pStyle w:val="ConsPlusNormal"/>
        <w:ind w:firstLine="540"/>
        <w:jc w:val="both"/>
      </w:pPr>
      <w:r>
        <w:t>2) с использованием почтовой, телефонной связи;</w:t>
      </w:r>
    </w:p>
    <w:p w:rsidR="00931F61" w:rsidRDefault="00931F61">
      <w:pPr>
        <w:pStyle w:val="ConsPlusNormal"/>
        <w:ind w:firstLine="540"/>
        <w:jc w:val="both"/>
      </w:pPr>
      <w:r>
        <w:t>3) посредством электронной почты;</w:t>
      </w:r>
    </w:p>
    <w:p w:rsidR="00931F61" w:rsidRDefault="00931F61">
      <w:pPr>
        <w:pStyle w:val="ConsPlusNormal"/>
        <w:ind w:firstLine="540"/>
        <w:jc w:val="both"/>
      </w:pPr>
      <w:r>
        <w:t>4) через официальный сайт Департамента gkh.adm-nao.ru, Единый портал государственных и муниципальных услуг (функций) (www.gosuslugi.ru) (далее - Единый портал) и Региональный портал государственных и муниципальных услуг (pgu.adm-nao.ru) (далее - Региональный портал) в сети "Интернет";</w:t>
      </w:r>
    </w:p>
    <w:p w:rsidR="00931F61" w:rsidRDefault="00931F61">
      <w:pPr>
        <w:pStyle w:val="ConsPlusNormal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931F61" w:rsidRDefault="00931F61">
      <w:pPr>
        <w:pStyle w:val="ConsPlusNormal"/>
        <w:ind w:firstLine="540"/>
        <w:jc w:val="both"/>
      </w:pPr>
      <w:r>
        <w:t xml:space="preserve">5.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 или лично. </w:t>
      </w:r>
      <w:r>
        <w:lastRenderedPageBreak/>
        <w:t>Заявителю предоставляются сведения о том, на каком этапе (в процессе какой процедуры) находится его заявка.</w:t>
      </w:r>
    </w:p>
    <w:p w:rsidR="00931F61" w:rsidRDefault="00931F61">
      <w:pPr>
        <w:pStyle w:val="ConsPlusNormal"/>
        <w:ind w:firstLine="540"/>
        <w:jc w:val="both"/>
      </w:pPr>
      <w:r>
        <w:t>6.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931F61" w:rsidRDefault="00931F61">
      <w:pPr>
        <w:pStyle w:val="ConsPlusNormal"/>
        <w:ind w:firstLine="540"/>
        <w:jc w:val="both"/>
      </w:pPr>
      <w:r>
        <w:t>7. Консультации предоставляются по следующим вопросам:</w:t>
      </w:r>
    </w:p>
    <w:p w:rsidR="00931F61" w:rsidRDefault="00931F61">
      <w:pPr>
        <w:pStyle w:val="ConsPlusNormal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931F61" w:rsidRDefault="00931F61">
      <w:pPr>
        <w:pStyle w:val="ConsPlusNormal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3) времени приема и выдачи документов;</w:t>
      </w:r>
    </w:p>
    <w:p w:rsidR="00931F61" w:rsidRDefault="00931F61">
      <w:pPr>
        <w:pStyle w:val="ConsPlusNormal"/>
        <w:ind w:firstLine="540"/>
        <w:jc w:val="both"/>
      </w:pPr>
      <w:r>
        <w:t>4) сроков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t>8. Предоставление государственной услуги, информирование о предоставлении государственной услуги, консультирование осуществляется отделом градостроительной деятельности управления градостроительной деятельности Департамента строительства, жилищно-коммунального хозяйства, энергетики и транспорта Ненецкого автономного округа по адресу: Ненецкий автономный округ, 166000, ул. Тыко Вылко, д. 9.</w:t>
      </w:r>
    </w:p>
    <w:p w:rsidR="00931F61" w:rsidRDefault="00931F61">
      <w:pPr>
        <w:pStyle w:val="ConsPlusNormal"/>
        <w:ind w:firstLine="540"/>
        <w:jc w:val="both"/>
      </w:pPr>
      <w:r>
        <w:t>График приема посетителей:</w:t>
      </w:r>
    </w:p>
    <w:p w:rsidR="00931F61" w:rsidRDefault="00931F61">
      <w:pPr>
        <w:pStyle w:val="ConsPlusNormal"/>
        <w:ind w:firstLine="540"/>
        <w:jc w:val="both"/>
      </w:pPr>
      <w:r>
        <w:t>вторник, четверг - с 08 часов 30 минут до 17 часов 00 минут;</w:t>
      </w:r>
    </w:p>
    <w:p w:rsidR="00931F61" w:rsidRDefault="00931F61">
      <w:pPr>
        <w:pStyle w:val="ConsPlusNormal"/>
        <w:ind w:firstLine="540"/>
        <w:jc w:val="both"/>
      </w:pPr>
      <w:r>
        <w:t>перерыв на обед - с 12 час. 30 мин. до 13 час. 30 мин.;</w:t>
      </w:r>
    </w:p>
    <w:p w:rsidR="00931F61" w:rsidRDefault="00931F61">
      <w:pPr>
        <w:pStyle w:val="ConsPlusNormal"/>
        <w:ind w:firstLine="540"/>
        <w:jc w:val="both"/>
      </w:pPr>
      <w:r>
        <w:t>понедельник, среда, пятница - не приемные дни;</w:t>
      </w:r>
    </w:p>
    <w:p w:rsidR="00931F61" w:rsidRDefault="00931F61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(81853) 2-12-10, 2-15-95.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в сети информационно-телекоммуникационной сети "Интернет": gkh.adm-nao.ru.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 (e-mail): naostroy@ogvnao.ru.</w:t>
      </w:r>
    </w:p>
    <w:p w:rsidR="00931F61" w:rsidRDefault="00931F61">
      <w:pPr>
        <w:pStyle w:val="ConsPlusNormal"/>
        <w:ind w:firstLine="540"/>
        <w:jc w:val="both"/>
      </w:pPr>
      <w:r>
        <w:t>9. В предоставлении государственной услуги принимают участие:</w:t>
      </w:r>
    </w:p>
    <w:p w:rsidR="00931F61" w:rsidRDefault="00931F61">
      <w:pPr>
        <w:pStyle w:val="ConsPlusNormal"/>
        <w:ind w:firstLine="540"/>
        <w:jc w:val="both"/>
      </w:pPr>
      <w:r>
        <w:t>1) Федеральная налоговая служба России (далее - ФНС России).</w:t>
      </w:r>
    </w:p>
    <w:p w:rsidR="00931F61" w:rsidRDefault="00931F61">
      <w:pPr>
        <w:pStyle w:val="ConsPlusNormal"/>
        <w:ind w:firstLine="540"/>
        <w:jc w:val="both"/>
      </w:pPr>
      <w:r>
        <w:t>Местонахождение: 127381, Москва, Неглинная ул., д. 23;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(495) 913-00-09;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ФНС России в сети "Интернет": www.nalog.ru.</w:t>
      </w:r>
    </w:p>
    <w:p w:rsidR="00931F61" w:rsidRDefault="00931F61">
      <w:pPr>
        <w:pStyle w:val="ConsPlusNormal"/>
        <w:ind w:firstLine="540"/>
        <w:jc w:val="both"/>
      </w:pPr>
      <w:r>
        <w:t>Места нахождения налоговых органов, их почтовые адреса, номера телефонов справочных служб, факсов и иная контактная информация указаны на официальном сайте ФНС России в сети "Интернет" в сервисе "Узнай адрес ИФНС", официальных сайтах управлений ФНС России по субъектам Российской Федерации (www.rXX.nalog.ru, где XX - код субъекта Российской Федерации);</w:t>
      </w:r>
    </w:p>
    <w:p w:rsidR="00931F61" w:rsidRDefault="00931F61">
      <w:pPr>
        <w:pStyle w:val="ConsPlusNormal"/>
        <w:ind w:firstLine="540"/>
        <w:jc w:val="both"/>
      </w:pPr>
      <w:r>
        <w:t>2) Федеральная служба государственной регистрации, кадастра и картографии (далее - Росреестр).</w:t>
      </w:r>
    </w:p>
    <w:p w:rsidR="00931F61" w:rsidRDefault="00931F61">
      <w:pPr>
        <w:pStyle w:val="ConsPlusNormal"/>
        <w:ind w:firstLine="540"/>
        <w:jc w:val="both"/>
      </w:pPr>
      <w:r>
        <w:t>Местонахождение: 109028, г. Москва, ул. Воронцово поле, д. 4а;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8-800-100-34-34;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Росреестра в сети "Интернет": www.rosreestr.ru;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почты: info@rosreestr.ru;</w:t>
      </w:r>
    </w:p>
    <w:p w:rsidR="00931F61" w:rsidRDefault="00931F61">
      <w:pPr>
        <w:pStyle w:val="ConsPlusNormal"/>
        <w:ind w:firstLine="540"/>
        <w:jc w:val="both"/>
      </w:pPr>
      <w:r>
        <w:t>3) Департамент образования, культуры и спорта Ненецкого автономного округа (далее - ДОК и С НАО).</w:t>
      </w:r>
    </w:p>
    <w:p w:rsidR="00931F61" w:rsidRDefault="00931F61">
      <w:pPr>
        <w:pStyle w:val="ConsPlusNormal"/>
        <w:ind w:firstLine="540"/>
        <w:jc w:val="both"/>
      </w:pPr>
      <w:r>
        <w:t>Местонахождение: 166000, Ненецкий автономный округ, г. Нарьян-Мар, ул. Смидовича, д. 20;</w:t>
      </w:r>
    </w:p>
    <w:p w:rsidR="00931F61" w:rsidRDefault="00931F61">
      <w:pPr>
        <w:pStyle w:val="ConsPlusNormal"/>
        <w:ind w:firstLine="540"/>
        <w:jc w:val="both"/>
      </w:pPr>
      <w:r>
        <w:t>Почтовый адрес: ул. Оленная, д. 25, г. Нарьян-Мар, Ненецкий автономный округ, 166000.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8 (8-818-53) 4-22-33.</w:t>
      </w:r>
    </w:p>
    <w:p w:rsidR="00931F61" w:rsidRDefault="00931F61">
      <w:pPr>
        <w:pStyle w:val="ConsPlusNormal"/>
        <w:ind w:firstLine="540"/>
        <w:jc w:val="both"/>
      </w:pPr>
      <w:r>
        <w:t>График работы: понедельник - четверг с 8.30 до 17.30;</w:t>
      </w:r>
    </w:p>
    <w:p w:rsidR="00931F61" w:rsidRDefault="00931F61">
      <w:pPr>
        <w:pStyle w:val="ConsPlusNormal"/>
        <w:ind w:firstLine="540"/>
        <w:jc w:val="both"/>
      </w:pPr>
      <w:r>
        <w:t>перерыв с 12.30 до 13.30;</w:t>
      </w:r>
    </w:p>
    <w:p w:rsidR="00931F61" w:rsidRDefault="00931F61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931F61" w:rsidRDefault="00931F61">
      <w:pPr>
        <w:pStyle w:val="ConsPlusNormal"/>
        <w:ind w:firstLine="540"/>
        <w:jc w:val="both"/>
      </w:pPr>
      <w:r>
        <w:t>Официальный сайт: obrazovanie.adm-nao.ru.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почты: obrazovanie@obr.adm-nao.ru;</w:t>
      </w:r>
    </w:p>
    <w:p w:rsidR="00931F61" w:rsidRDefault="00931F61">
      <w:pPr>
        <w:pStyle w:val="ConsPlusNormal"/>
        <w:ind w:firstLine="540"/>
        <w:jc w:val="both"/>
      </w:pPr>
      <w:r>
        <w:lastRenderedPageBreak/>
        <w:t>4) Администрация муниципального образования "Городской округ "Город Нарьян-Мар".</w:t>
      </w:r>
    </w:p>
    <w:p w:rsidR="00931F61" w:rsidRDefault="00931F61">
      <w:pPr>
        <w:pStyle w:val="ConsPlusNormal"/>
        <w:ind w:firstLine="540"/>
        <w:jc w:val="both"/>
      </w:pPr>
      <w:r>
        <w:t>Местонахождение: 166000, Ненецкий автономный округ, г. Нарьян-Мар, ул. им. Ленина, д. 12;</w:t>
      </w:r>
    </w:p>
    <w:p w:rsidR="00931F61" w:rsidRDefault="00931F61">
      <w:pPr>
        <w:pStyle w:val="ConsPlusNormal"/>
        <w:ind w:firstLine="540"/>
        <w:jc w:val="both"/>
      </w:pPr>
      <w:r>
        <w:t>почтовый адрес: 166000, Ненецкий автономный округ, г. Нарьян-Мар, ул. им. Ленина, д. 12;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(81853) 4-20-69; 4-99-71;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в сети "Интернет": www.adm-nmar.ru;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почты: gorod@atnet.ru;</w:t>
      </w:r>
    </w:p>
    <w:p w:rsidR="00931F61" w:rsidRDefault="00931F61">
      <w:pPr>
        <w:pStyle w:val="ConsPlusNormal"/>
        <w:ind w:firstLine="540"/>
        <w:jc w:val="both"/>
      </w:pPr>
      <w:r>
        <w:t>5) Администрация муниципального района "Заполярный район" Ненецкого автономного округа.</w:t>
      </w:r>
    </w:p>
    <w:p w:rsidR="00931F61" w:rsidRDefault="00931F61">
      <w:pPr>
        <w:pStyle w:val="ConsPlusNormal"/>
        <w:ind w:firstLine="540"/>
        <w:jc w:val="both"/>
      </w:pPr>
      <w:r>
        <w:t>Местонахождение: Ненецкий автономный округ, 166700, п. Искателей, ул. Губкина, д. 10;</w:t>
      </w:r>
    </w:p>
    <w:p w:rsidR="00931F61" w:rsidRDefault="00931F61">
      <w:pPr>
        <w:pStyle w:val="ConsPlusNormal"/>
        <w:ind w:firstLine="540"/>
        <w:jc w:val="both"/>
      </w:pPr>
      <w:r>
        <w:t>почтовый адрес: Ненецкий автономный округ, 166700, п. Искателей, ул. Губкина, д. 10;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81853) 4-88-23;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в сети "Интернет": www.zrnao.ru;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почты: admin-zr@mail.ru;</w:t>
      </w:r>
    </w:p>
    <w:p w:rsidR="00931F61" w:rsidRDefault="00931F61">
      <w:pPr>
        <w:pStyle w:val="ConsPlusNormal"/>
        <w:ind w:firstLine="540"/>
        <w:jc w:val="both"/>
      </w:pPr>
      <w:r>
        <w:t>6)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931F61" w:rsidRDefault="00931F61">
      <w:pPr>
        <w:pStyle w:val="ConsPlusNormal"/>
        <w:ind w:firstLine="540"/>
        <w:jc w:val="both"/>
      </w:pPr>
      <w:r>
        <w:t>Местонахождение: 166000, Ненецкий автономный округ, ул. Ленина, г. Нарьян-Мар, д. 27в;</w:t>
      </w:r>
    </w:p>
    <w:p w:rsidR="00931F61" w:rsidRDefault="00931F61">
      <w:pPr>
        <w:pStyle w:val="ConsPlusNormal"/>
        <w:ind w:firstLine="540"/>
        <w:jc w:val="both"/>
      </w:pPr>
      <w:r>
        <w:t>почтовый адрес: 166000, Ненецкий автономный округ, ул. Ленина, г. Нарьян-Мар, д. 27в;</w:t>
      </w:r>
    </w:p>
    <w:p w:rsidR="00931F61" w:rsidRDefault="00931F61">
      <w:pPr>
        <w:pStyle w:val="ConsPlusNormal"/>
        <w:ind w:firstLine="540"/>
        <w:jc w:val="both"/>
      </w:pPr>
      <w:r>
        <w:t>телефон для справок: (81853) 2-16-14, 2-19-10;</w:t>
      </w:r>
    </w:p>
    <w:p w:rsidR="00931F61" w:rsidRDefault="00931F61">
      <w:pPr>
        <w:pStyle w:val="ConsPlusNormal"/>
        <w:ind w:firstLine="540"/>
        <w:jc w:val="both"/>
      </w:pPr>
      <w:r>
        <w:t>адрес официального сайта в сети "Интернет": mfc.adm-nao.ru;</w:t>
      </w:r>
    </w:p>
    <w:p w:rsidR="00931F61" w:rsidRDefault="00931F61">
      <w:pPr>
        <w:pStyle w:val="ConsPlusNormal"/>
        <w:ind w:firstLine="540"/>
        <w:jc w:val="both"/>
      </w:pPr>
      <w:r>
        <w:t>адрес электронной почты: mail@mfc.adm-nao.ru.</w:t>
      </w:r>
    </w:p>
    <w:p w:rsidR="00931F61" w:rsidRDefault="00931F61">
      <w:pPr>
        <w:pStyle w:val="ConsPlusNormal"/>
        <w:ind w:firstLine="540"/>
        <w:jc w:val="both"/>
      </w:pPr>
      <w:r>
        <w:t>Места нахождения филиала МФЦ, территориально-обособленных структурных подразделений, их почтовые адреса, номера телефонов справочных служб, факсов и иная контактная информация указаны на официальном сайте МФЦ в сети "Интернет".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1"/>
      </w:pPr>
      <w:r>
        <w:t>Раздел II</w:t>
      </w:r>
    </w:p>
    <w:p w:rsidR="00931F61" w:rsidRDefault="00931F61">
      <w:pPr>
        <w:pStyle w:val="ConsPlusNormal"/>
        <w:jc w:val="center"/>
      </w:pPr>
      <w:r>
        <w:t>Стандарт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10. Государственная услуга "Подготовка,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поселений".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11. Государственная услуга предоставляется Департаментом строительства, жилищно-коммунального хозяйства, энергетики и транспорта Ненецкого автономного округа (далее - Департамент).</w:t>
      </w:r>
    </w:p>
    <w:p w:rsidR="00931F61" w:rsidRDefault="00931F61">
      <w:pPr>
        <w:pStyle w:val="ConsPlusNormal"/>
        <w:ind w:firstLine="540"/>
        <w:jc w:val="both"/>
      </w:pPr>
      <w:r>
        <w:t>Подразделение Департамента, непосредственно предоставляющего государственную услугу: отдел градостроительной деятельности управления градостроительной деятельности Департамента строительства, жилищно-коммунального хозяйства, энергетики и транспорта Ненецкого автономного округа (далее - отдел).</w:t>
      </w:r>
    </w:p>
    <w:p w:rsidR="00931F61" w:rsidRDefault="00931F61">
      <w:pPr>
        <w:pStyle w:val="ConsPlusNormal"/>
        <w:ind w:firstLine="540"/>
        <w:jc w:val="both"/>
      </w:pPr>
      <w:bookmarkStart w:id="2" w:name="P152"/>
      <w:bookmarkEnd w:id="2"/>
      <w:r>
        <w:t>12. В предоставлении государственной услуги участвуют:</w:t>
      </w:r>
    </w:p>
    <w:p w:rsidR="00931F61" w:rsidRDefault="00931F61">
      <w:pPr>
        <w:pStyle w:val="ConsPlusNormal"/>
        <w:ind w:firstLine="540"/>
        <w:jc w:val="both"/>
      </w:pPr>
      <w:r>
        <w:t>1) ФНС России;</w:t>
      </w:r>
    </w:p>
    <w:p w:rsidR="00931F61" w:rsidRDefault="00931F61">
      <w:pPr>
        <w:pStyle w:val="ConsPlusNormal"/>
        <w:ind w:firstLine="540"/>
        <w:jc w:val="both"/>
      </w:pPr>
      <w:r>
        <w:t>2) Росреестр;</w:t>
      </w:r>
    </w:p>
    <w:p w:rsidR="00931F61" w:rsidRDefault="00931F61">
      <w:pPr>
        <w:pStyle w:val="ConsPlusNormal"/>
        <w:ind w:firstLine="540"/>
        <w:jc w:val="both"/>
      </w:pPr>
      <w:r>
        <w:t>3) ДОКиС НАО;</w:t>
      </w:r>
    </w:p>
    <w:p w:rsidR="00931F61" w:rsidRDefault="00931F61">
      <w:pPr>
        <w:pStyle w:val="ConsPlusNormal"/>
        <w:ind w:firstLine="540"/>
        <w:jc w:val="both"/>
      </w:pPr>
      <w:r>
        <w:t>4) Администрация муниципального образования "Городской округ "Город Нарьян-Мар";</w:t>
      </w:r>
    </w:p>
    <w:p w:rsidR="00931F61" w:rsidRDefault="00931F61">
      <w:pPr>
        <w:pStyle w:val="ConsPlusNormal"/>
        <w:ind w:firstLine="540"/>
        <w:jc w:val="both"/>
      </w:pPr>
      <w:r>
        <w:t>5) Администрация муниципального района "Заполярный район" Ненецкого автономного округа;</w:t>
      </w:r>
    </w:p>
    <w:p w:rsidR="00931F61" w:rsidRDefault="00931F61">
      <w:pPr>
        <w:pStyle w:val="ConsPlusNormal"/>
        <w:ind w:firstLine="540"/>
        <w:jc w:val="both"/>
      </w:pPr>
      <w:r>
        <w:t>6) МФЦ.</w:t>
      </w:r>
    </w:p>
    <w:p w:rsidR="00931F61" w:rsidRDefault="00931F61">
      <w:pPr>
        <w:pStyle w:val="ConsPlusNormal"/>
        <w:ind w:firstLine="540"/>
        <w:jc w:val="both"/>
      </w:pPr>
      <w:r>
        <w:t xml:space="preserve">13. Департамент не вправе требовать от заявителя документов, осуществления действий, в том числе согласований, необходимых для получения государственной услуги и связанных с обращением в органы, указанные в </w:t>
      </w:r>
      <w:hyperlink w:anchor="P152" w:history="1">
        <w:r>
          <w:rPr>
            <w:color w:val="0000FF"/>
          </w:rPr>
          <w:t>пункте 12</w:t>
        </w:r>
      </w:hyperlink>
      <w:r>
        <w:t xml:space="preserve"> настоящего Регламента.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bookmarkStart w:id="3" w:name="P163"/>
      <w:bookmarkEnd w:id="3"/>
      <w:r>
        <w:t>14. Результатом предоставления государственной услуги является:</w:t>
      </w:r>
    </w:p>
    <w:p w:rsidR="00931F61" w:rsidRDefault="00931F61">
      <w:pPr>
        <w:pStyle w:val="ConsPlusNormal"/>
        <w:ind w:firstLine="540"/>
        <w:jc w:val="both"/>
      </w:pPr>
      <w:r>
        <w:t>1) выдача (отказ в выдаче) утвержденного градостроительного плана земельного участка с правовым актом Департамента о его утверждении.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15. Срок предоставления государственной услуги не превышает 30 дней.</w:t>
      </w:r>
    </w:p>
    <w:p w:rsidR="00931F61" w:rsidRDefault="00931F61">
      <w:pPr>
        <w:pStyle w:val="ConsPlusNormal"/>
        <w:ind w:firstLine="540"/>
        <w:jc w:val="both"/>
      </w:pPr>
      <w:r>
        <w:t>16. Срок предоставления государственной услуги исчисляется со дня поступления заявления и необходимых документов непосредственно в Департамент, в многофункциональные центры предоставления государственных и муниципальных услуг, через Региональный портал.</w:t>
      </w:r>
    </w:p>
    <w:p w:rsidR="00931F61" w:rsidRDefault="00931F61">
      <w:pPr>
        <w:pStyle w:val="ConsPlusNormal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Правовые основания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17. Предоставление государственной услуги осуществляется в соответствии со следующими нормативными правовыми актами:</w:t>
      </w:r>
    </w:p>
    <w:p w:rsidR="00931F61" w:rsidRDefault="00931F61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31F61" w:rsidRDefault="00931F61">
      <w:pPr>
        <w:pStyle w:val="ConsPlusNormal"/>
        <w:ind w:firstLine="540"/>
        <w:jc w:val="both"/>
      </w:pPr>
      <w:r>
        <w:t xml:space="preserve">2) Градостроительный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931F61" w:rsidRDefault="00931F61">
      <w:pPr>
        <w:pStyle w:val="ConsPlusNormal"/>
        <w:ind w:firstLine="540"/>
        <w:jc w:val="both"/>
      </w:pPr>
      <w:r>
        <w:t xml:space="preserve">2.1)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2016, N 1, ст. 19);</w:t>
      </w:r>
    </w:p>
    <w:p w:rsidR="00931F61" w:rsidRDefault="00931F61">
      <w:pPr>
        <w:pStyle w:val="ConsPlusNormal"/>
        <w:jc w:val="both"/>
      </w:pPr>
      <w:r>
        <w:t xml:space="preserve">(пп. 2.1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ind w:firstLine="540"/>
        <w:jc w:val="both"/>
      </w:pPr>
      <w:r>
        <w:t xml:space="preserve">3)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931F61" w:rsidRDefault="00931F61">
      <w:pPr>
        <w:pStyle w:val="ConsPlusNormal"/>
        <w:ind w:firstLine="540"/>
        <w:jc w:val="both"/>
      </w:pPr>
      <w:r>
        <w:t xml:space="preserve">4)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31F61" w:rsidRDefault="00931F61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931F61" w:rsidRDefault="00931F61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931F61" w:rsidRDefault="00931F61">
      <w:pPr>
        <w:pStyle w:val="ConsPlusNormal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 ("Российская газета", N 122 от 08.06.2011);</w:t>
      </w:r>
    </w:p>
    <w:p w:rsidR="00931F61" w:rsidRDefault="00931F61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("Сборник нормативных правовых актов Ненецкого автономного округа" N 28 от 14.10.2011);</w:t>
      </w:r>
    </w:p>
    <w:p w:rsidR="00931F61" w:rsidRDefault="00931F61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02.12.2011 N 272-п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Ненецкого автономного округа и оказываются организациями, участвующими в предоставлении государственных услуг, и утверждении Порядка определения размера оплаты за их оказание" ("Сборник нормативных правовых актов Ненецкого автономного округа", N 31, 05.12.2011);</w:t>
      </w:r>
    </w:p>
    <w:p w:rsidR="00931F61" w:rsidRDefault="00931F61">
      <w:pPr>
        <w:pStyle w:val="ConsPlusNormal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нарушение порядка </w:t>
      </w:r>
      <w:r>
        <w:lastRenderedPageBreak/>
        <w:t>предоставления государственных услуг в Ненецком автономном округе" ("Сборник нормативных правовых актов Ненецкого автономного округа", N 36, 20.09.2013);</w:t>
      </w:r>
    </w:p>
    <w:p w:rsidR="00931F61" w:rsidRDefault="00931F61">
      <w:pPr>
        <w:pStyle w:val="ConsPlusNormal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19.09.2014 N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("Сборник нормативных правовых актов Ненецкого автономного округа", N 34 (часть 2), 22.09.2014);</w:t>
      </w:r>
    </w:p>
    <w:p w:rsidR="00931F61" w:rsidRDefault="00931F61">
      <w:pPr>
        <w:pStyle w:val="ConsPlusNormal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("Сборник нормативных правовых актов Ненецкого автономного округа", N 40 (часть 1), 31.10.2014);</w:t>
      </w:r>
    </w:p>
    <w:p w:rsidR="00931F61" w:rsidRDefault="00931F61">
      <w:pPr>
        <w:pStyle w:val="ConsPlusNormal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08.12.2014 N 474-п "О Департаменте строительства, жилищно-коммунального хозяйства, энергетики транспорта Ненецкого автономного округа" ("Сборник нормативных правовых актов Ненецкого автономного округа", N 48 (часть 3), 12.12.2014);</w:t>
      </w:r>
    </w:p>
    <w:p w:rsidR="00931F61" w:rsidRDefault="00931F61">
      <w:pPr>
        <w:pStyle w:val="ConsPlusNormal"/>
        <w:ind w:firstLine="540"/>
        <w:jc w:val="both"/>
      </w:pPr>
      <w:r>
        <w:t xml:space="preserve">14) </w:t>
      </w:r>
      <w:hyperlink r:id="rId24" w:history="1">
        <w:r>
          <w:rPr>
            <w:color w:val="0000FF"/>
          </w:rPr>
          <w:t>приказ</w:t>
        </w:r>
      </w:hyperlink>
      <w:r>
        <w:t xml:space="preserve"> Управления строительства и жилищно-коммунального хозяйства Ненецкого автономного округа от 31.01.2014 N 3 "Об утверждении Порядка ведения журнала учета жалоб на нарушения порядка предоставления государственных услуг" ("Сборник нормативных правовых актов Ненецкого автономного округа", N 3 (281) от 22.02.2014).</w:t>
      </w:r>
    </w:p>
    <w:p w:rsidR="00931F61" w:rsidRDefault="00931F61">
      <w:pPr>
        <w:pStyle w:val="ConsPlusNormal"/>
        <w:ind w:firstLine="540"/>
        <w:jc w:val="both"/>
      </w:pPr>
      <w:bookmarkStart w:id="4" w:name="P191"/>
      <w:bookmarkEnd w:id="4"/>
      <w:r>
        <w:t>18. Исчерпывающий перечень документов (сведений), необходимых в соответствии с нормативными правовыми актами для предоставления государственной услуги, подлежащих предоставлению заявителем:</w:t>
      </w:r>
    </w:p>
    <w:p w:rsidR="00931F61" w:rsidRDefault="00931F61">
      <w:pPr>
        <w:pStyle w:val="ConsPlusNormal"/>
        <w:ind w:firstLine="540"/>
        <w:jc w:val="both"/>
      </w:pPr>
      <w:r>
        <w:t xml:space="preserve">1) </w:t>
      </w:r>
      <w:hyperlink w:anchor="P667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согласно Приложению 1 к настоящему Регламенту с указанием в заявлении кадастрового номера и адреса (места расположения) земельного участка;</w:t>
      </w:r>
    </w:p>
    <w:p w:rsidR="00931F61" w:rsidRDefault="00931F61">
      <w:pPr>
        <w:pStyle w:val="ConsPlusNormal"/>
        <w:ind w:firstLine="540"/>
        <w:jc w:val="both"/>
      </w:pPr>
      <w:r>
        <w:t>2) документ, удостоверяющего личность заявителя - физического лица, в том числе индивидуального предпринимателя;</w:t>
      </w:r>
    </w:p>
    <w:p w:rsidR="00931F61" w:rsidRDefault="00931F61">
      <w:pPr>
        <w:pStyle w:val="ConsPlusNormal"/>
        <w:ind w:firstLine="540"/>
        <w:jc w:val="both"/>
      </w:pPr>
      <w:r>
        <w:t>3) документ, подтверждающий полномочие представителя действовать от имени заявителя.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931F61" w:rsidRDefault="00931F61">
      <w:pPr>
        <w:pStyle w:val="ConsPlusNormal"/>
        <w:jc w:val="center"/>
      </w:pPr>
      <w:r>
        <w:t>в соответствии с нормативными правовыми актами</w:t>
      </w:r>
    </w:p>
    <w:p w:rsidR="00931F61" w:rsidRDefault="00931F61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931F61" w:rsidRDefault="00931F61">
      <w:pPr>
        <w:pStyle w:val="ConsPlusNormal"/>
        <w:jc w:val="center"/>
      </w:pPr>
      <w:r>
        <w:t>в распоряжении государственных органов, участвующих</w:t>
      </w:r>
    </w:p>
    <w:p w:rsidR="00931F61" w:rsidRDefault="00931F61">
      <w:pPr>
        <w:pStyle w:val="ConsPlusNormal"/>
        <w:jc w:val="center"/>
      </w:pPr>
      <w:r>
        <w:t>в предоставлении государственной услуги,</w:t>
      </w:r>
    </w:p>
    <w:p w:rsidR="00931F61" w:rsidRDefault="00931F61">
      <w:pPr>
        <w:pStyle w:val="ConsPlusNormal"/>
        <w:jc w:val="center"/>
      </w:pPr>
      <w:r>
        <w:t>и которые заявитель вправе представить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bookmarkStart w:id="5" w:name="P203"/>
      <w:bookmarkEnd w:id="5"/>
      <w:r>
        <w:t>19. Для предоставления государственной услуги необходимы следующие документы (сведения), которые находятся в распоряжении:</w:t>
      </w:r>
    </w:p>
    <w:p w:rsidR="00931F61" w:rsidRDefault="00931F61">
      <w:pPr>
        <w:pStyle w:val="ConsPlusNormal"/>
        <w:ind w:firstLine="540"/>
        <w:jc w:val="both"/>
      </w:pPr>
      <w:r>
        <w:t>1) ФНС России:</w:t>
      </w:r>
    </w:p>
    <w:p w:rsidR="00931F61" w:rsidRDefault="00931F61">
      <w:pPr>
        <w:pStyle w:val="ConsPlusNormal"/>
        <w:ind w:firstLine="540"/>
        <w:jc w:val="both"/>
      </w:pPr>
      <w:r>
        <w:t>сведения о заявителе (получателе государственной услуги), содержащиеся в Едином государственном реестре юридических лиц;</w:t>
      </w:r>
    </w:p>
    <w:p w:rsidR="00931F61" w:rsidRDefault="00931F61">
      <w:pPr>
        <w:pStyle w:val="ConsPlusNormal"/>
        <w:ind w:firstLine="540"/>
        <w:jc w:val="both"/>
      </w:pPr>
      <w:r>
        <w:t>сведения о заявителе (получателе государственной услуги), содержащиеся в Едином государственном реестре индивидуальных предпринимателей;</w:t>
      </w:r>
    </w:p>
    <w:p w:rsidR="00931F61" w:rsidRDefault="00931F61">
      <w:pPr>
        <w:pStyle w:val="ConsPlusNormal"/>
        <w:ind w:firstLine="540"/>
        <w:jc w:val="both"/>
      </w:pPr>
      <w:r>
        <w:t>2) Росреестра:</w:t>
      </w:r>
    </w:p>
    <w:p w:rsidR="00931F61" w:rsidRDefault="00931F61">
      <w:pPr>
        <w:pStyle w:val="ConsPlusNormal"/>
        <w:ind w:firstLine="540"/>
        <w:jc w:val="both"/>
      </w:pPr>
      <w:r>
        <w:t>кадастровый паспорт земельного участка (разделы КП1 - КП4);</w:t>
      </w:r>
    </w:p>
    <w:p w:rsidR="00931F61" w:rsidRDefault="00931F61">
      <w:pPr>
        <w:pStyle w:val="ConsPlusNormal"/>
        <w:ind w:firstLine="540"/>
        <w:jc w:val="both"/>
      </w:pPr>
      <w:r>
        <w:t>кадастровая выписка о земельном участке (разделы КВ1 - КВ6);</w:t>
      </w:r>
    </w:p>
    <w:p w:rsidR="00931F61" w:rsidRDefault="00931F61">
      <w:pPr>
        <w:pStyle w:val="ConsPlusNormal"/>
        <w:ind w:firstLine="540"/>
        <w:jc w:val="both"/>
      </w:pPr>
      <w:r>
        <w:t>кадастровая выписка о здании, сооружении, расположенном на земельном участке (разделы КВ1 - КВ6);</w:t>
      </w:r>
    </w:p>
    <w:p w:rsidR="00931F61" w:rsidRDefault="00931F61">
      <w:pPr>
        <w:pStyle w:val="ConsPlusNormal"/>
        <w:ind w:firstLine="540"/>
        <w:jc w:val="both"/>
      </w:pPr>
      <w:r>
        <w:t>выписка (сведения) из Единого государственного реестра прав на недвижимое имущество и сделок с ним на земельный участок;</w:t>
      </w:r>
    </w:p>
    <w:p w:rsidR="00931F61" w:rsidRDefault="00931F61">
      <w:pPr>
        <w:pStyle w:val="ConsPlusNormal"/>
        <w:ind w:firstLine="540"/>
        <w:jc w:val="both"/>
      </w:pPr>
      <w:r>
        <w:t>выписка (сведения) из Единого государственного реестра прав на недвижимое имущество и сделок с ним на здания, строения, сооружения, расположенные на земельном участке;</w:t>
      </w:r>
    </w:p>
    <w:p w:rsidR="00931F61" w:rsidRDefault="00931F61">
      <w:pPr>
        <w:pStyle w:val="ConsPlusNormal"/>
        <w:ind w:firstLine="540"/>
        <w:jc w:val="both"/>
      </w:pPr>
      <w:r>
        <w:t>выписка (сведения) из Единого государственного реестра прав на недвижимое имущество и сделок с ним на помещения в многоквартирном доме (при обращении собственников помещений в многоквартирных домах);</w:t>
      </w:r>
    </w:p>
    <w:p w:rsidR="00931F61" w:rsidRDefault="00931F61">
      <w:pPr>
        <w:pStyle w:val="ConsPlusNormal"/>
        <w:ind w:firstLine="540"/>
        <w:jc w:val="both"/>
      </w:pPr>
      <w:r>
        <w:lastRenderedPageBreak/>
        <w:t>3) ДОКиС НАО:</w:t>
      </w:r>
    </w:p>
    <w:p w:rsidR="00931F61" w:rsidRDefault="00931F61">
      <w:pPr>
        <w:pStyle w:val="ConsPlusNormal"/>
        <w:ind w:firstLine="540"/>
        <w:jc w:val="both"/>
      </w:pPr>
      <w:r>
        <w:t>сведения о наличии (отсутствии) на земельном участке объектов культурного наследия, объектов, обладающими признаками объекта культурного наследия;</w:t>
      </w:r>
    </w:p>
    <w:p w:rsidR="00931F61" w:rsidRDefault="00931F61">
      <w:pPr>
        <w:pStyle w:val="ConsPlusNormal"/>
        <w:ind w:firstLine="540"/>
        <w:jc w:val="both"/>
      </w:pPr>
      <w:r>
        <w:t>4) Администрации муниципального образования "Городской округ "Город Нарьян-Мар":</w:t>
      </w:r>
    </w:p>
    <w:p w:rsidR="00931F61" w:rsidRDefault="00931F61">
      <w:pPr>
        <w:pStyle w:val="ConsPlusNormal"/>
        <w:ind w:firstLine="540"/>
        <w:jc w:val="both"/>
      </w:pPr>
      <w:r>
        <w:t>информация о предоставлении (непредоставлении) градостроительного плана земельного участка;</w:t>
      </w:r>
    </w:p>
    <w:p w:rsidR="00931F61" w:rsidRDefault="00931F61">
      <w:pPr>
        <w:pStyle w:val="ConsPlusNormal"/>
        <w:ind w:firstLine="540"/>
        <w:jc w:val="both"/>
      </w:pPr>
      <w:r>
        <w:t>5) Администрации муниципального района "Заполярный район" Ненецкого автономного округа:</w:t>
      </w:r>
    </w:p>
    <w:p w:rsidR="00931F61" w:rsidRDefault="00931F61">
      <w:pPr>
        <w:pStyle w:val="ConsPlusNormal"/>
        <w:ind w:firstLine="540"/>
        <w:jc w:val="both"/>
      </w:pPr>
      <w:r>
        <w:t>информация о предоставлении (непредоставлении) градостроительного плана земельного участка.</w:t>
      </w:r>
    </w:p>
    <w:p w:rsidR="00931F61" w:rsidRDefault="00931F61">
      <w:pPr>
        <w:pStyle w:val="ConsPlusNormal"/>
        <w:ind w:firstLine="540"/>
        <w:jc w:val="both"/>
      </w:pPr>
      <w:r>
        <w:t xml:space="preserve">20. Заявитель вправе предоставить указанные в </w:t>
      </w:r>
      <w:hyperlink w:anchor="P203" w:history="1">
        <w:r>
          <w:rPr>
            <w:color w:val="0000FF"/>
          </w:rPr>
          <w:t>пункте 19</w:t>
        </w:r>
      </w:hyperlink>
      <w:r>
        <w:t xml:space="preserve"> настоящего регламента документы по собственной инициативе.</w:t>
      </w:r>
    </w:p>
    <w:p w:rsidR="00931F61" w:rsidRDefault="00931F61">
      <w:pPr>
        <w:pStyle w:val="ConsPlusNormal"/>
        <w:ind w:firstLine="540"/>
        <w:jc w:val="both"/>
      </w:pPr>
      <w:r>
        <w:t>21. Департамент не вправе требовать от заявителя документов, осуществления действий, в том числе согласований, необходимых для получения государственной услуги и связанных с обращением в органы, указанные в настоящем Регламенте.</w:t>
      </w:r>
    </w:p>
    <w:p w:rsidR="00931F61" w:rsidRDefault="00931F61">
      <w:pPr>
        <w:pStyle w:val="ConsPlusNormal"/>
        <w:ind w:firstLine="540"/>
        <w:jc w:val="both"/>
      </w:pPr>
      <w:r>
        <w:t>22. Взимание с заявителя государственной пошлины, иной платы за предоставление государственной услуги не предусмотрено.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931F61" w:rsidRDefault="00931F61">
      <w:pPr>
        <w:pStyle w:val="ConsPlusNormal"/>
        <w:jc w:val="center"/>
      </w:pPr>
      <w:r>
        <w:t>в приеме документов, необходимых для предоставления</w:t>
      </w:r>
    </w:p>
    <w:p w:rsidR="00931F61" w:rsidRDefault="00931F61">
      <w:pPr>
        <w:pStyle w:val="ConsPlusNormal"/>
        <w:jc w:val="center"/>
      </w:pPr>
      <w:r>
        <w:t>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23. Оснований для отказа в приеме документов, необходимых для предоставления государственной услуги, не предусмотрено.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931F61" w:rsidRDefault="00931F61">
      <w:pPr>
        <w:pStyle w:val="ConsPlusNormal"/>
        <w:jc w:val="center"/>
      </w:pPr>
      <w:r>
        <w:t>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24. Оснований для приостановления предоставления государственной услуги не предусмотрено.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Исчерпывающий перечень оснований для отказа в предоставлении</w:t>
      </w:r>
    </w:p>
    <w:p w:rsidR="00931F61" w:rsidRDefault="00931F61">
      <w:pPr>
        <w:pStyle w:val="ConsPlusNormal"/>
        <w:jc w:val="center"/>
      </w:pPr>
      <w:r>
        <w:t>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bookmarkStart w:id="6" w:name="P238"/>
      <w:bookmarkEnd w:id="6"/>
      <w:r>
        <w:t>25. Основания для отказа в предоставлении государственной услуги:</w:t>
      </w:r>
    </w:p>
    <w:p w:rsidR="00931F61" w:rsidRDefault="00931F61">
      <w:pPr>
        <w:pStyle w:val="ConsPlusNormal"/>
        <w:ind w:firstLine="540"/>
        <w:jc w:val="both"/>
      </w:pPr>
      <w:r>
        <w:t xml:space="preserve">1) подача заявления </w:t>
      </w:r>
      <w:proofErr w:type="gramStart"/>
      <w:r>
        <w:t>о предоставлением</w:t>
      </w:r>
      <w:proofErr w:type="gramEnd"/>
      <w:r>
        <w:t xml:space="preserve"> государственной услуги от имени заявителя не уполномоченным на то лицом;</w:t>
      </w:r>
    </w:p>
    <w:p w:rsidR="00931F61" w:rsidRDefault="00931F61">
      <w:pPr>
        <w:pStyle w:val="ConsPlusNormal"/>
        <w:ind w:firstLine="540"/>
        <w:jc w:val="both"/>
      </w:pPr>
      <w:r>
        <w:t xml:space="preserve">2) предоставление заявителем неполного комплекта документов, указанных в </w:t>
      </w:r>
      <w:hyperlink w:anchor="P191" w:history="1">
        <w:r>
          <w:rPr>
            <w:color w:val="0000FF"/>
          </w:rPr>
          <w:t>пункте 18</w:t>
        </w:r>
      </w:hyperlink>
      <w:r>
        <w:t xml:space="preserve"> настоящего Регламента, и (или) отсутствие в заявлении обязательных сведений (информации);</w:t>
      </w:r>
    </w:p>
    <w:p w:rsidR="00931F61" w:rsidRDefault="00931F61">
      <w:pPr>
        <w:pStyle w:val="ConsPlusNormal"/>
        <w:ind w:firstLine="540"/>
        <w:jc w:val="both"/>
      </w:pPr>
      <w:r>
        <w:t>3) подача заявления о предоставлении государственной услуги лицом или от имени лица, сведения о котором отсутствуют в Едином государственном реестре юридических лиц или Едином государственном реестре индивидуальных предпринимателей (за исключением обращения за предоставлением государственной услуги физического лица);</w:t>
      </w:r>
    </w:p>
    <w:p w:rsidR="00931F61" w:rsidRDefault="00931F61">
      <w:pPr>
        <w:pStyle w:val="ConsPlusNormal"/>
        <w:ind w:firstLine="540"/>
        <w:jc w:val="both"/>
      </w:pPr>
      <w:r>
        <w:t xml:space="preserve">4) наличие утвержденного правовым актом органа местного самоуправления или Департамента градостроительного плана земельного участка (за исключением обращения заявителя в целях получения нового градостроительного плана земельного участка в связи с изменением параметров земельного участка, а также в связи с образованием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выдано разрешение на строительство).</w:t>
      </w:r>
    </w:p>
    <w:p w:rsidR="00931F61" w:rsidRDefault="00931F61">
      <w:pPr>
        <w:pStyle w:val="ConsPlusNormal"/>
        <w:ind w:firstLine="540"/>
        <w:jc w:val="both"/>
      </w:pPr>
      <w:r>
        <w:t>Заявление о предоставлении государственной услуги не рассматривается в следующих случаях:</w:t>
      </w:r>
    </w:p>
    <w:p w:rsidR="00931F61" w:rsidRDefault="00931F61">
      <w:pPr>
        <w:pStyle w:val="ConsPlusNormal"/>
        <w:ind w:firstLine="540"/>
        <w:jc w:val="both"/>
      </w:pPr>
      <w:r>
        <w:t xml:space="preserve">1) если в заявлении не указаны фамилия, имя, отчество (последнее - при наличии) физического лица или индивидуального предпринимателя либо наименование, ИНН юридического </w:t>
      </w:r>
      <w:r>
        <w:lastRenderedPageBreak/>
        <w:t>лица, обратившегося с заявлением о предоставлении государственной услуги, и контактные данные (почтовый адрес, номер телефона), по которым можно связаться с заявителем;</w:t>
      </w:r>
    </w:p>
    <w:p w:rsidR="00931F61" w:rsidRDefault="00931F61">
      <w:pPr>
        <w:pStyle w:val="ConsPlusNormal"/>
        <w:ind w:firstLine="540"/>
        <w:jc w:val="both"/>
      </w:pPr>
      <w:r>
        <w:t>2) если текст заявления, а также фамилия, имя, отчество (последнее - при наличии) физического лица или индивидуального предпринимателя либо наименование, ИНН юридического лица, обратившегося с заявлением о предоставлении государственной услуги, и контактные данные (почтовый адрес, номер телефона), по которым можно связаться с заявителем, не поддаются прочтению.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931F61" w:rsidRDefault="00931F61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931F61" w:rsidRDefault="00931F61">
      <w:pPr>
        <w:pStyle w:val="ConsPlusNormal"/>
        <w:jc w:val="center"/>
      </w:pPr>
      <w:r>
        <w:t>или иной платы, взимаемой за предоставление</w:t>
      </w:r>
    </w:p>
    <w:p w:rsidR="00931F61" w:rsidRDefault="00931F61">
      <w:pPr>
        <w:pStyle w:val="ConsPlusNormal"/>
        <w:jc w:val="center"/>
      </w:pPr>
      <w:r>
        <w:t>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27. Взимание с заявителя государственной пошлины или иной платы за предоставление государственной услуги не предусмотрено.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931F61" w:rsidRDefault="00931F61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931F61" w:rsidRDefault="00931F61">
      <w:pPr>
        <w:pStyle w:val="ConsPlusNormal"/>
        <w:jc w:val="center"/>
      </w:pPr>
      <w:r>
        <w:t>для предоставления государственной услуги, включая</w:t>
      </w:r>
    </w:p>
    <w:p w:rsidR="00931F61" w:rsidRDefault="00931F61">
      <w:pPr>
        <w:pStyle w:val="ConsPlusNormal"/>
        <w:jc w:val="center"/>
      </w:pPr>
      <w:r>
        <w:t>информацию о методике расчета размера такой платы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28. 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931F61" w:rsidRDefault="00931F61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931F61" w:rsidRDefault="00931F61">
      <w:pPr>
        <w:pStyle w:val="ConsPlusNormal"/>
        <w:jc w:val="center"/>
      </w:pPr>
      <w:r>
        <w:t>результата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29. Максимальный срок ожидания в очереди:</w:t>
      </w:r>
    </w:p>
    <w:p w:rsidR="00931F61" w:rsidRDefault="00931F61">
      <w:pPr>
        <w:pStyle w:val="ConsPlusNormal"/>
        <w:ind w:firstLine="540"/>
        <w:jc w:val="both"/>
      </w:pPr>
      <w:r>
        <w:t>при подаче заявления о предоставлении государственной услуги не должен превышать 15 минут;</w:t>
      </w:r>
    </w:p>
    <w:p w:rsidR="00931F61" w:rsidRDefault="00931F61">
      <w:pPr>
        <w:pStyle w:val="ConsPlusNormal"/>
        <w:ind w:firstLine="540"/>
        <w:jc w:val="both"/>
      </w:pPr>
      <w:r>
        <w:t>при получении результата предоставления государственной услуги не должен превышать 15 минут.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931F61" w:rsidRDefault="00931F61">
      <w:pPr>
        <w:pStyle w:val="ConsPlusNormal"/>
        <w:jc w:val="center"/>
      </w:pPr>
      <w:r>
        <w:t>о предоставлении государственной услуги,</w:t>
      </w:r>
    </w:p>
    <w:p w:rsidR="00931F61" w:rsidRDefault="00931F61">
      <w:pPr>
        <w:pStyle w:val="ConsPlusNormal"/>
        <w:jc w:val="center"/>
      </w:pPr>
      <w:r>
        <w:t>в том числе в электронной форме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30. Заявление заявителя о предоставлении государственной услуги регистрируется в день его поступления в Департамент, МФЦ, на Региональный портал.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931F61" w:rsidRDefault="00931F61">
      <w:pPr>
        <w:pStyle w:val="ConsPlusNormal"/>
        <w:jc w:val="center"/>
      </w:pPr>
      <w:r>
        <w:t>государственная услуга, к месту ожидания, приема</w:t>
      </w:r>
    </w:p>
    <w:p w:rsidR="00931F61" w:rsidRDefault="00931F61">
      <w:pPr>
        <w:pStyle w:val="ConsPlusNormal"/>
        <w:jc w:val="center"/>
      </w:pPr>
      <w:r>
        <w:t>заявлений, размещению и оформлению визуальной, текстовой</w:t>
      </w:r>
    </w:p>
    <w:p w:rsidR="00931F61" w:rsidRDefault="00931F61">
      <w:pPr>
        <w:pStyle w:val="ConsPlusNormal"/>
        <w:jc w:val="center"/>
      </w:pPr>
      <w:r>
        <w:t>и мультимедийной информации о порядке</w:t>
      </w:r>
    </w:p>
    <w:p w:rsidR="00931F61" w:rsidRDefault="00931F61">
      <w:pPr>
        <w:pStyle w:val="ConsPlusNormal"/>
        <w:jc w:val="center"/>
      </w:pPr>
      <w:r>
        <w:t>предоставления такой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 xml:space="preserve">31. Центральный вход в здание, в котором расположен Департамент, оборудован </w:t>
      </w:r>
      <w:r>
        <w:lastRenderedPageBreak/>
        <w:t>информационной табличкой (вывеской), содержащей информации о наименовании Департамента, месте его нахождения и графике работы.</w:t>
      </w:r>
    </w:p>
    <w:p w:rsidR="00931F61" w:rsidRDefault="00931F61">
      <w:pPr>
        <w:pStyle w:val="ConsPlusNormal"/>
        <w:ind w:firstLine="540"/>
        <w:jc w:val="both"/>
      </w:pPr>
      <w: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931F61" w:rsidRDefault="00931F61">
      <w:pPr>
        <w:pStyle w:val="ConsPlusNormal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931F61" w:rsidRDefault="00931F61">
      <w:pPr>
        <w:pStyle w:val="ConsPlusNormal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931F61" w:rsidRDefault="00931F61">
      <w:pPr>
        <w:pStyle w:val="ConsPlusNormal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31F61" w:rsidRDefault="00931F61">
      <w:pPr>
        <w:pStyle w:val="ConsPlusNormal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31F61" w:rsidRDefault="00931F61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31F61" w:rsidRDefault="00931F61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31F61" w:rsidRDefault="00931F61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931F61" w:rsidRDefault="00931F61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1F61" w:rsidRDefault="00931F61">
      <w:pPr>
        <w:pStyle w:val="ConsPlusNormal"/>
        <w:ind w:firstLine="540"/>
        <w:jc w:val="both"/>
      </w:pPr>
      <w:r>
        <w:t>допуск сурдопереводчика и тифлосурдопереводчика; допуск собаки-проводника на объекты (здания, помещения), в которых предоставляется государственная услуга;</w:t>
      </w:r>
    </w:p>
    <w:p w:rsidR="00931F61" w:rsidRDefault="00931F61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931F61" w:rsidRDefault="00931F61">
      <w:pPr>
        <w:pStyle w:val="ConsPlusNormal"/>
        <w:ind w:firstLine="540"/>
        <w:jc w:val="both"/>
      </w:pPr>
      <w: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</w:t>
      </w:r>
      <w:proofErr w:type="gramStart"/>
      <w:r>
        <w:t>либо</w:t>
      </w:r>
      <w:proofErr w:type="gramEnd"/>
      <w:r>
        <w:t xml:space="preserve"> когда это возможно, ее предоставление по месту жительства инвалида или в дистанционном режиме.</w:t>
      </w:r>
    </w:p>
    <w:p w:rsidR="00931F61" w:rsidRDefault="00931F61">
      <w:pPr>
        <w:pStyle w:val="ConsPlusNormal"/>
        <w:jc w:val="both"/>
      </w:pPr>
      <w:r>
        <w:t xml:space="preserve">(п. 31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ind w:firstLine="540"/>
        <w:jc w:val="both"/>
      </w:pPr>
      <w:r>
        <w:t>32. Вход в здание осуществляется свободно.</w:t>
      </w:r>
    </w:p>
    <w:p w:rsidR="00931F61" w:rsidRDefault="00931F61">
      <w:pPr>
        <w:pStyle w:val="ConsPlusNormal"/>
        <w:ind w:firstLine="540"/>
        <w:jc w:val="both"/>
      </w:pPr>
      <w:r>
        <w:t>33. Помещения, в которых осуществляется предоставление государственной услуги, должны быть оборудованы:</w:t>
      </w:r>
    </w:p>
    <w:p w:rsidR="00931F61" w:rsidRDefault="00931F61">
      <w:pPr>
        <w:pStyle w:val="ConsPlusNormal"/>
        <w:ind w:firstLine="540"/>
        <w:jc w:val="both"/>
      </w:pPr>
      <w:r>
        <w:t>1) противопожарной системой и средствами пожаротушения;</w:t>
      </w:r>
    </w:p>
    <w:p w:rsidR="00931F61" w:rsidRDefault="00931F61">
      <w:pPr>
        <w:pStyle w:val="ConsPlusNormal"/>
        <w:ind w:firstLine="540"/>
        <w:jc w:val="both"/>
      </w:pPr>
      <w:r>
        <w:t>2) системой оповещения о возникновении чрезвычайной ситуации.</w:t>
      </w:r>
    </w:p>
    <w:p w:rsidR="00931F61" w:rsidRDefault="00931F61">
      <w:pPr>
        <w:pStyle w:val="ConsPlusNormal"/>
        <w:ind w:firstLine="540"/>
        <w:jc w:val="both"/>
      </w:pPr>
      <w:r>
        <w:t>34. Гражданский служащий осуществляет прием заявителей в кабинете, предназначенном для работы гражданского служащего (далее - кабинет приема).</w:t>
      </w:r>
    </w:p>
    <w:p w:rsidR="00931F61" w:rsidRDefault="00931F61">
      <w:pPr>
        <w:pStyle w:val="ConsPlusNormal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931F61" w:rsidRDefault="00931F61">
      <w:pPr>
        <w:pStyle w:val="ConsPlusNormal"/>
        <w:ind w:firstLine="540"/>
        <w:jc w:val="both"/>
      </w:pPr>
      <w:r>
        <w:t>1) номера кабинета;</w:t>
      </w:r>
    </w:p>
    <w:p w:rsidR="00931F61" w:rsidRDefault="00931F61">
      <w:pPr>
        <w:pStyle w:val="ConsPlusNormal"/>
        <w:ind w:firstLine="540"/>
        <w:jc w:val="both"/>
      </w:pPr>
      <w:r>
        <w:t>2) фамилии, имени, отчества (последнее при наличии) и должности гражданского служащего.</w:t>
      </w:r>
    </w:p>
    <w:p w:rsidR="00931F61" w:rsidRDefault="00931F61">
      <w:pPr>
        <w:pStyle w:val="ConsPlusNormal"/>
        <w:ind w:firstLine="540"/>
        <w:jc w:val="both"/>
      </w:pPr>
      <w:r>
        <w:t xml:space="preserve">35. 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7" w:history="1">
        <w:r>
          <w:rPr>
            <w:color w:val="0000FF"/>
          </w:rPr>
          <w:t>СанПиН 2.2.2/2.4.1340-03</w:t>
        </w:r>
      </w:hyperlink>
      <w:r>
        <w:t>".</w:t>
      </w:r>
    </w:p>
    <w:p w:rsidR="00931F61" w:rsidRDefault="00931F61">
      <w:pPr>
        <w:pStyle w:val="ConsPlusNormal"/>
        <w:ind w:firstLine="540"/>
        <w:jc w:val="both"/>
      </w:pPr>
      <w:r>
        <w:t xml:space="preserve">36. Места ожидания для заявителей, места для заполнения заявлений должны </w:t>
      </w:r>
      <w:r>
        <w:lastRenderedPageBreak/>
        <w:t>соответствовать комфортным условиям для заявителей.</w:t>
      </w:r>
    </w:p>
    <w:p w:rsidR="00931F61" w:rsidRDefault="00931F61">
      <w:pPr>
        <w:pStyle w:val="ConsPlusNormal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931F61" w:rsidRDefault="00931F61">
      <w:pPr>
        <w:pStyle w:val="ConsPlusNormal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931F61" w:rsidRDefault="00931F61">
      <w:pPr>
        <w:pStyle w:val="ConsPlusNormal"/>
        <w:ind w:firstLine="540"/>
        <w:jc w:val="both"/>
      </w:pPr>
      <w:r>
        <w:t>37.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31F61" w:rsidRDefault="00931F61">
      <w:pPr>
        <w:pStyle w:val="ConsPlusNormal"/>
        <w:ind w:firstLine="540"/>
        <w:jc w:val="both"/>
      </w:pPr>
      <w:r>
        <w:t>38. На информационных стендах размещается следующая информация:</w:t>
      </w:r>
    </w:p>
    <w:p w:rsidR="00931F61" w:rsidRDefault="00931F61">
      <w:pPr>
        <w:pStyle w:val="ConsPlusNormal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3) 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931F61" w:rsidRDefault="00931F61">
      <w:pPr>
        <w:pStyle w:val="ConsPlusNormal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адреса электронной почты Департамента;</w:t>
      </w:r>
    </w:p>
    <w:p w:rsidR="00931F61" w:rsidRDefault="00931F61">
      <w:pPr>
        <w:pStyle w:val="ConsPlusNormal"/>
        <w:ind w:firstLine="540"/>
        <w:jc w:val="both"/>
      </w:pPr>
      <w:r>
        <w:t>6) условия и порядок получения информации о предоставлении государственной услуги от Департамента;</w:t>
      </w:r>
    </w:p>
    <w:p w:rsidR="00931F61" w:rsidRDefault="00931F61">
      <w:pPr>
        <w:pStyle w:val="ConsPlusNormal"/>
        <w:ind w:firstLine="540"/>
        <w:jc w:val="both"/>
      </w:pPr>
      <w:r>
        <w:t>7) номера кабинетов, фамилии, имени отчества (последнее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931F61" w:rsidRDefault="00931F61">
      <w:pPr>
        <w:pStyle w:val="ConsPlusNormal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931F61" w:rsidRDefault="00931F61">
      <w:pPr>
        <w:pStyle w:val="ConsPlusNormal"/>
        <w:ind w:firstLine="540"/>
        <w:jc w:val="both"/>
      </w:pPr>
      <w:r>
        <w:t>9) порядок обжалования действий (бездействия) гражданских служащих,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39. Основными показателями доступности и качества государственной услуги являются:</w:t>
      </w:r>
    </w:p>
    <w:p w:rsidR="00931F61" w:rsidRDefault="00931F61">
      <w:pPr>
        <w:pStyle w:val="ConsPlusNormal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3) доля обоснованных жалоб заявителей на действия (бездействие) и решения, принимаемые в ходе предоставления государственной услуги, - не более 5 процентов от общего количества жалоб заявителей на действия (бездействие) и решения, принимаемые в ходе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931F61" w:rsidRDefault="00931F61">
      <w:pPr>
        <w:pStyle w:val="ConsPlusNormal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6) количество взаимодействий заявителей с должностными лицами при предоставлении государственной услуги и их продолжительность определены настоящим Регламентом.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931F61" w:rsidRDefault="00931F61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931F61" w:rsidRDefault="00931F61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931F61" w:rsidRDefault="00931F61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931F61" w:rsidRDefault="00931F61">
      <w:pPr>
        <w:pStyle w:val="ConsPlusNormal"/>
        <w:jc w:val="center"/>
      </w:pPr>
      <w:r>
        <w:t>в электронной форме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40.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931F61" w:rsidRDefault="00931F61">
      <w:pPr>
        <w:pStyle w:val="ConsPlusNormal"/>
        <w:ind w:firstLine="540"/>
        <w:jc w:val="both"/>
      </w:pPr>
      <w:r>
        <w:t>41. Заявитель вправе обратиться за получением государственной услуги в электронной форме через Региональный портал с использованием усиленной квалифицированной электронной подписи.</w:t>
      </w:r>
    </w:p>
    <w:p w:rsidR="00931F61" w:rsidRDefault="00931F61">
      <w:pPr>
        <w:pStyle w:val="ConsPlusNormal"/>
        <w:ind w:firstLine="540"/>
        <w:jc w:val="both"/>
      </w:pPr>
      <w:r>
        <w:t xml:space="preserve">Перечень классов средств электронной подписи определяется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центра".</w:t>
      </w:r>
    </w:p>
    <w:p w:rsidR="00931F61" w:rsidRDefault="00931F61">
      <w:pPr>
        <w:pStyle w:val="ConsPlusNormal"/>
        <w:ind w:firstLine="540"/>
        <w:jc w:val="both"/>
      </w:pPr>
      <w:r>
        <w:t xml:space="preserve">Выдача заявителю результата государственной услуги, предусмотренного </w:t>
      </w:r>
      <w:hyperlink w:anchor="P163" w:history="1">
        <w:r>
          <w:rPr>
            <w:color w:val="0000FF"/>
          </w:rPr>
          <w:t>пунктом 14</w:t>
        </w:r>
      </w:hyperlink>
      <w:r>
        <w:t xml:space="preserve"> настоящего Регламента, через Региональный портал не предусмотрено.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1"/>
      </w:pPr>
      <w:bookmarkStart w:id="7" w:name="P344"/>
      <w:bookmarkEnd w:id="7"/>
      <w:r>
        <w:t>Раздел III</w:t>
      </w:r>
    </w:p>
    <w:p w:rsidR="00931F61" w:rsidRDefault="00931F61">
      <w:pPr>
        <w:pStyle w:val="ConsPlusNormal"/>
        <w:jc w:val="center"/>
      </w:pPr>
      <w:r>
        <w:t>Состав, последовательность и сроки выполнения</w:t>
      </w:r>
    </w:p>
    <w:p w:rsidR="00931F61" w:rsidRDefault="00931F61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931F61" w:rsidRDefault="00931F61">
      <w:pPr>
        <w:pStyle w:val="ConsPlusNormal"/>
        <w:jc w:val="center"/>
      </w:pPr>
      <w:r>
        <w:t>их выполнения, в том числе особенности выполнения</w:t>
      </w:r>
    </w:p>
    <w:p w:rsidR="00931F61" w:rsidRDefault="00931F61">
      <w:pPr>
        <w:pStyle w:val="ConsPlusNormal"/>
        <w:jc w:val="center"/>
      </w:pPr>
      <w:r>
        <w:t>административных процедур в электронной форме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931F61" w:rsidRDefault="00931F61">
      <w:pPr>
        <w:pStyle w:val="ConsPlusNormal"/>
        <w:jc w:val="center"/>
      </w:pPr>
      <w:r>
        <w:t>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42. При предоставлении государственной услуги осуществляются следующие административные процедуры:</w:t>
      </w:r>
    </w:p>
    <w:p w:rsidR="00931F61" w:rsidRDefault="00931F61">
      <w:pPr>
        <w:pStyle w:val="ConsPlusNormal"/>
        <w:ind w:firstLine="540"/>
        <w:jc w:val="both"/>
      </w:pPr>
      <w:bookmarkStart w:id="8" w:name="P354"/>
      <w:bookmarkEnd w:id="8"/>
      <w:r>
        <w:t>1) прием заявления и документов, регистрация заявления;</w:t>
      </w:r>
    </w:p>
    <w:p w:rsidR="00931F61" w:rsidRDefault="00931F61">
      <w:pPr>
        <w:pStyle w:val="ConsPlusNormal"/>
        <w:ind w:firstLine="540"/>
        <w:jc w:val="both"/>
      </w:pPr>
      <w:r>
        <w:t>2) рассмотрение заявления и документов, выдача (отказ в выдаче) утвержденного градостроительного плана земельного участка с правовым актом Департамента о его утверждении.</w:t>
      </w:r>
    </w:p>
    <w:p w:rsidR="00931F61" w:rsidRDefault="00931F61">
      <w:pPr>
        <w:pStyle w:val="ConsPlusNormal"/>
        <w:ind w:firstLine="540"/>
        <w:jc w:val="both"/>
      </w:pPr>
      <w:r>
        <w:t xml:space="preserve">43. Структура и взаимосвязь административных процедур, выполняемых при предоставлении государственной услуги, приведены на </w:t>
      </w:r>
      <w:hyperlink w:anchor="P729" w:history="1">
        <w:r>
          <w:rPr>
            <w:color w:val="0000FF"/>
          </w:rPr>
          <w:t>блок-схеме</w:t>
        </w:r>
      </w:hyperlink>
      <w:r>
        <w:t xml:space="preserve"> (Приложение 2 к настоящему Регламенту).</w:t>
      </w:r>
    </w:p>
    <w:p w:rsidR="00931F61" w:rsidRDefault="00931F61">
      <w:pPr>
        <w:pStyle w:val="ConsPlusNormal"/>
        <w:ind w:firstLine="540"/>
        <w:jc w:val="both"/>
      </w:pPr>
      <w:r>
        <w:t>44. Основанием для начала исполнения административной процедуры приема заявления и документов, регистрации заявления является представление заявителем в Департамент заявления лично.</w:t>
      </w:r>
    </w:p>
    <w:p w:rsidR="00931F61" w:rsidRDefault="00931F61">
      <w:pPr>
        <w:pStyle w:val="ConsPlusNormal"/>
        <w:ind w:firstLine="540"/>
        <w:jc w:val="both"/>
      </w:pPr>
      <w:r>
        <w:t xml:space="preserve">45. Гражданский служащий Департамента, ответственный за исполнение административной процедуры, указанной в </w:t>
      </w:r>
      <w:hyperlink w:anchor="P354" w:history="1">
        <w:r>
          <w:rPr>
            <w:color w:val="0000FF"/>
          </w:rPr>
          <w:t>подпункте 1 пункта 42</w:t>
        </w:r>
      </w:hyperlink>
      <w:r>
        <w:t xml:space="preserve"> настоящего Регламента, принимает заявление и документы, регистрирует заявление в день его поступления в Департамент.</w:t>
      </w:r>
    </w:p>
    <w:p w:rsidR="00931F61" w:rsidRDefault="00931F61">
      <w:pPr>
        <w:pStyle w:val="ConsPlusNormal"/>
        <w:ind w:firstLine="540"/>
        <w:jc w:val="both"/>
      </w:pPr>
      <w:r>
        <w:t>46. Результатом исполнения административной процедуры приема заявления и документов, регистрации заявления является прием заявления и документов, регистрация заявления.</w:t>
      </w:r>
    </w:p>
    <w:p w:rsidR="00931F61" w:rsidRDefault="00931F61">
      <w:pPr>
        <w:pStyle w:val="ConsPlusNormal"/>
        <w:ind w:firstLine="540"/>
        <w:jc w:val="both"/>
      </w:pPr>
      <w:r>
        <w:t>47. Способом фиксации исполнения административной процедуры приема заявления и документов, регистрации заявления является проставление регистрационного штампа на заявлении.</w:t>
      </w:r>
    </w:p>
    <w:p w:rsidR="00931F61" w:rsidRDefault="00931F61">
      <w:pPr>
        <w:pStyle w:val="ConsPlusNormal"/>
        <w:ind w:firstLine="540"/>
        <w:jc w:val="both"/>
      </w:pPr>
      <w:r>
        <w:t xml:space="preserve">48. В случае если заявитель обращается в МФЦ и представляет пакет документов, указанных в </w:t>
      </w:r>
      <w:hyperlink w:anchor="P191" w:history="1">
        <w:r>
          <w:rPr>
            <w:color w:val="0000FF"/>
          </w:rPr>
          <w:t>пункте 18</w:t>
        </w:r>
      </w:hyperlink>
      <w:r>
        <w:t xml:space="preserve"> настоящего Регламента, специалист МФЦ, ответственный за прием документов:</w:t>
      </w:r>
    </w:p>
    <w:p w:rsidR="00931F61" w:rsidRDefault="00931F61">
      <w:pPr>
        <w:pStyle w:val="ConsPlusNormal"/>
        <w:ind w:firstLine="540"/>
        <w:jc w:val="both"/>
      </w:pPr>
      <w:r>
        <w:t>1) устанавливает личность заявителя (проверяет документ, удостоверяющий личность), проверяет полномочия представителя заявителя;</w:t>
      </w:r>
    </w:p>
    <w:p w:rsidR="00931F61" w:rsidRDefault="00931F61">
      <w:pPr>
        <w:pStyle w:val="ConsPlusNormal"/>
        <w:ind w:firstLine="540"/>
        <w:jc w:val="both"/>
      </w:pPr>
      <w:r>
        <w:t>2) принимает документы, проверяет правильность написания заявления и соответствие сведений, указанных в заявлении, данным документа, удостоверяющего личность, сведениям документа о полномочиях представителя заявителя;</w:t>
      </w:r>
    </w:p>
    <w:p w:rsidR="00931F61" w:rsidRDefault="00931F61">
      <w:pPr>
        <w:pStyle w:val="ConsPlusNormal"/>
        <w:ind w:firstLine="540"/>
        <w:jc w:val="both"/>
      </w:pPr>
      <w:r>
        <w:t xml:space="preserve">3) проверяет наличие документов и сведений, указанных в </w:t>
      </w:r>
      <w:hyperlink w:anchor="P191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931F61" w:rsidRDefault="00931F61">
      <w:pPr>
        <w:pStyle w:val="ConsPlusNormal"/>
        <w:ind w:firstLine="540"/>
        <w:jc w:val="both"/>
      </w:pPr>
      <w:r>
        <w:t xml:space="preserve">49. При установлении фактов отсутствия необходимых документов, указанных в </w:t>
      </w:r>
      <w:hyperlink w:anchor="P191" w:history="1">
        <w:r>
          <w:rPr>
            <w:color w:val="0000FF"/>
          </w:rPr>
          <w:t>пункте 18</w:t>
        </w:r>
      </w:hyperlink>
      <w:r>
        <w:t xml:space="preserve"> настоящего Регламента, специалист МФЦ уведомляет заявителя о наличии препятствий для приема документов, объясняет заявителю выявленные недостатки в представленных документах и возвращает их заявителю для устранения недостатков.</w:t>
      </w:r>
    </w:p>
    <w:p w:rsidR="00931F61" w:rsidRDefault="00931F61">
      <w:pPr>
        <w:pStyle w:val="ConsPlusNormal"/>
        <w:ind w:firstLine="540"/>
        <w:jc w:val="both"/>
      </w:pPr>
      <w:r>
        <w:t xml:space="preserve">50. В случае если документы оформлены правильно, специалист МФЦ в установленном </w:t>
      </w:r>
      <w:r>
        <w:lastRenderedPageBreak/>
        <w:t>порядке передает информацию о заявлении и документах в Департамент.</w:t>
      </w:r>
    </w:p>
    <w:p w:rsidR="00931F61" w:rsidRDefault="00931F61">
      <w:pPr>
        <w:pStyle w:val="ConsPlusNormal"/>
        <w:ind w:firstLine="540"/>
        <w:jc w:val="both"/>
      </w:pPr>
      <w:r>
        <w:t>51. Для подачи заявления о предоставлении государственной услуги в электронной форме заявитель осуществляет вход на Региональный портал под своей учетной записью.</w:t>
      </w:r>
    </w:p>
    <w:p w:rsidR="00931F61" w:rsidRDefault="00931F61">
      <w:pPr>
        <w:pStyle w:val="ConsPlusNormal"/>
        <w:ind w:firstLine="540"/>
        <w:jc w:val="both"/>
      </w:pPr>
      <w:r>
        <w:t>52. Заявитель открывают форму заявления по услуге "Подготовка,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поселений".</w:t>
      </w:r>
    </w:p>
    <w:p w:rsidR="00931F61" w:rsidRDefault="00931F61">
      <w:pPr>
        <w:pStyle w:val="ConsPlusNormal"/>
        <w:ind w:firstLine="540"/>
        <w:jc w:val="both"/>
      </w:pPr>
      <w:r>
        <w:t>53. Заявитель заполняет заявление, прикладывает необходимые документы в электронном виде.</w:t>
      </w:r>
    </w:p>
    <w:p w:rsidR="00931F61" w:rsidRDefault="00931F61">
      <w:pPr>
        <w:pStyle w:val="ConsPlusNormal"/>
        <w:ind w:firstLine="540"/>
        <w:jc w:val="both"/>
      </w:pPr>
      <w:r>
        <w:t>54. Заявитель отправляет заявление в Департамент.</w:t>
      </w:r>
    </w:p>
    <w:p w:rsidR="00931F61" w:rsidRDefault="00931F61">
      <w:pPr>
        <w:pStyle w:val="ConsPlusNormal"/>
        <w:ind w:firstLine="540"/>
        <w:jc w:val="both"/>
      </w:pPr>
      <w:r>
        <w:t>55. Основанием для начала исполнения административной процедуры рассмотрения заявления и документов, выдачи (отказа в выдаче) утвержденного градостроительного плана земельного участка с правовым актом Департамента о его утверждении является прием заявления и документов, регистрация заявления.</w:t>
      </w:r>
    </w:p>
    <w:p w:rsidR="00931F61" w:rsidRDefault="00931F61">
      <w:pPr>
        <w:pStyle w:val="ConsPlusNormal"/>
        <w:ind w:firstLine="540"/>
        <w:jc w:val="both"/>
      </w:pPr>
      <w:r>
        <w:t>56. Начальник отдела в течение 1 рабочего дня со дня регистрации заявления определяет из числа гражданских служащих отдела исполнителя, ответственного за исполнение административной процедуры рассмотрения заявления и документов, выдачи (отказа в выдаче) утвержденного градостроительного плана земельного участка с правовым актом Департамента о его утверждении (далее - ответственный исполнитель).</w:t>
      </w:r>
    </w:p>
    <w:p w:rsidR="00931F61" w:rsidRDefault="00931F61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931F61" w:rsidRDefault="00931F61">
      <w:pPr>
        <w:pStyle w:val="ConsPlusNormal"/>
        <w:ind w:firstLine="540"/>
        <w:jc w:val="both"/>
      </w:pPr>
      <w:bookmarkStart w:id="9" w:name="P374"/>
      <w:bookmarkEnd w:id="9"/>
      <w:r>
        <w:t>57. Ответственный исполнитель в срок не позднее 30 дней со дня поступления в Департамент надлежащим образом оформленного заявления о предоставлении государственной услуги и документов осуществляет проверку полноты и достоверности представленных в них сведений с целью оценки:</w:t>
      </w:r>
    </w:p>
    <w:p w:rsidR="00931F61" w:rsidRDefault="00931F61">
      <w:pPr>
        <w:pStyle w:val="ConsPlusNormal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91" w:history="1">
        <w:r>
          <w:rPr>
            <w:color w:val="0000FF"/>
          </w:rPr>
          <w:t>пункте 18</w:t>
        </w:r>
      </w:hyperlink>
      <w:r>
        <w:t xml:space="preserve"> настоящего Регламента, а также документами, полученными Департаментом путем межведомственного информационного взаимодействия с органами, указанными в </w:t>
      </w:r>
      <w:hyperlink w:anchor="P203" w:history="1">
        <w:r>
          <w:rPr>
            <w:color w:val="0000FF"/>
          </w:rPr>
          <w:t>пункте 19</w:t>
        </w:r>
      </w:hyperlink>
      <w:r>
        <w:t xml:space="preserve"> настоящего Регламента;</w:t>
      </w:r>
    </w:p>
    <w:p w:rsidR="00931F61" w:rsidRDefault="00931F6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ind w:firstLine="540"/>
        <w:jc w:val="both"/>
      </w:pPr>
      <w:r>
        <w:t>2) соответствия сведениям о заявителе, полученным Департаментом путем межведомственного информационного взаимодействия с:</w:t>
      </w:r>
    </w:p>
    <w:p w:rsidR="00931F61" w:rsidRDefault="00931F61">
      <w:pPr>
        <w:pStyle w:val="ConsPlusNormal"/>
        <w:ind w:firstLine="540"/>
        <w:jc w:val="both"/>
      </w:pPr>
      <w:r>
        <w:t>ФНС России:</w:t>
      </w:r>
    </w:p>
    <w:p w:rsidR="00931F61" w:rsidRDefault="00931F61">
      <w:pPr>
        <w:pStyle w:val="ConsPlusNormal"/>
        <w:ind w:firstLine="540"/>
        <w:jc w:val="both"/>
      </w:pPr>
      <w:r>
        <w:t>сведения о заявителе (получателе государственной услуги), содержащиеся в Едином государственном реестре юридических лиц;</w:t>
      </w:r>
    </w:p>
    <w:p w:rsidR="00931F61" w:rsidRDefault="00931F61">
      <w:pPr>
        <w:pStyle w:val="ConsPlusNormal"/>
        <w:ind w:firstLine="540"/>
        <w:jc w:val="both"/>
      </w:pPr>
      <w:r>
        <w:t>сведения о заявителе (получателе государственной услуги), содержащиеся в Едином государственном реестре индивидуальных предпринимателей;</w:t>
      </w:r>
    </w:p>
    <w:p w:rsidR="00931F61" w:rsidRDefault="00931F61">
      <w:pPr>
        <w:pStyle w:val="ConsPlusNormal"/>
        <w:ind w:firstLine="540"/>
        <w:jc w:val="both"/>
      </w:pPr>
      <w:r>
        <w:t>Росреестром:</w:t>
      </w:r>
    </w:p>
    <w:p w:rsidR="00931F61" w:rsidRDefault="00931F61">
      <w:pPr>
        <w:pStyle w:val="ConsPlusNormal"/>
        <w:ind w:firstLine="540"/>
        <w:jc w:val="both"/>
      </w:pPr>
      <w:r>
        <w:t>кадастровый паспорт земельного участка (разделы КП1 - КП4);</w:t>
      </w:r>
    </w:p>
    <w:p w:rsidR="00931F61" w:rsidRDefault="00931F61">
      <w:pPr>
        <w:pStyle w:val="ConsPlusNormal"/>
        <w:ind w:firstLine="540"/>
        <w:jc w:val="both"/>
      </w:pPr>
      <w:r>
        <w:t>кадастровая выписка о земельном участке (разделы КВ1 - КВ6);</w:t>
      </w:r>
    </w:p>
    <w:p w:rsidR="00931F61" w:rsidRDefault="00931F61">
      <w:pPr>
        <w:pStyle w:val="ConsPlusNormal"/>
        <w:ind w:firstLine="540"/>
        <w:jc w:val="both"/>
      </w:pPr>
      <w:r>
        <w:t>кадастровая выписка о здании, сооружении, расположенном на земельном участке (разделы КВ1 - КВ6);</w:t>
      </w:r>
    </w:p>
    <w:p w:rsidR="00931F61" w:rsidRDefault="00931F61">
      <w:pPr>
        <w:pStyle w:val="ConsPlusNormal"/>
        <w:ind w:firstLine="540"/>
        <w:jc w:val="both"/>
      </w:pPr>
      <w:r>
        <w:t>выписка (сведения) из Единого государственного реестра прав на недвижимое имущество и сделок с ним на земельный участок;</w:t>
      </w:r>
    </w:p>
    <w:p w:rsidR="00931F61" w:rsidRDefault="00931F61">
      <w:pPr>
        <w:pStyle w:val="ConsPlusNormal"/>
        <w:ind w:firstLine="540"/>
        <w:jc w:val="both"/>
      </w:pPr>
      <w:r>
        <w:t>выписка (сведения) из Единого государственного реестра прав на недвижимое имущество и сделок с ним на здания, строения, сооружения, расположенные на земельном участке;</w:t>
      </w:r>
    </w:p>
    <w:p w:rsidR="00931F61" w:rsidRDefault="00931F61">
      <w:pPr>
        <w:pStyle w:val="ConsPlusNormal"/>
        <w:ind w:firstLine="540"/>
        <w:jc w:val="both"/>
      </w:pPr>
      <w:r>
        <w:t>выписка (сведения) из Единого государственного реестра прав на недвижимое имущество и сделок с ним на помещения в многоквартирном доме (при обращении собственников помещений в многоквартирных домах);</w:t>
      </w:r>
    </w:p>
    <w:p w:rsidR="00931F61" w:rsidRDefault="00931F61">
      <w:pPr>
        <w:pStyle w:val="ConsPlusNormal"/>
        <w:ind w:firstLine="540"/>
        <w:jc w:val="both"/>
      </w:pPr>
      <w:r>
        <w:t>ДОКиС НАО:</w:t>
      </w:r>
    </w:p>
    <w:p w:rsidR="00931F61" w:rsidRDefault="00931F61">
      <w:pPr>
        <w:pStyle w:val="ConsPlusNormal"/>
        <w:ind w:firstLine="540"/>
        <w:jc w:val="both"/>
      </w:pPr>
      <w:r>
        <w:t>сведения о наличии (отсутствии) на земельном участке объектов культурного наследия, объектов, обладающими признаками объекта культурного наследия;</w:t>
      </w:r>
    </w:p>
    <w:p w:rsidR="00931F61" w:rsidRDefault="00931F61">
      <w:pPr>
        <w:pStyle w:val="ConsPlusNormal"/>
        <w:ind w:firstLine="540"/>
        <w:jc w:val="both"/>
      </w:pPr>
      <w:r>
        <w:t>Администрацией муниципального образования "Городской округ "Город Нарьян-Мар":</w:t>
      </w:r>
    </w:p>
    <w:p w:rsidR="00931F61" w:rsidRDefault="00931F61">
      <w:pPr>
        <w:pStyle w:val="ConsPlusNormal"/>
        <w:ind w:firstLine="540"/>
        <w:jc w:val="both"/>
      </w:pPr>
      <w:r>
        <w:t>информация о предоставлении (непредоставлении) градостроительного плана земельного участка;</w:t>
      </w:r>
    </w:p>
    <w:p w:rsidR="00931F61" w:rsidRDefault="00931F61">
      <w:pPr>
        <w:pStyle w:val="ConsPlusNormal"/>
        <w:ind w:firstLine="540"/>
        <w:jc w:val="both"/>
      </w:pPr>
      <w:r>
        <w:lastRenderedPageBreak/>
        <w:t>Администрацией муниципального района "Заполярный район" Ненецкого автономного округа:</w:t>
      </w:r>
    </w:p>
    <w:p w:rsidR="00931F61" w:rsidRDefault="00931F61">
      <w:pPr>
        <w:pStyle w:val="ConsPlusNormal"/>
        <w:ind w:firstLine="540"/>
        <w:jc w:val="both"/>
      </w:pPr>
      <w:r>
        <w:t>информация о предоставлении (непредоставлении) градостроительного плана земельного участка.</w:t>
      </w:r>
    </w:p>
    <w:p w:rsidR="00931F61" w:rsidRDefault="00931F61">
      <w:pPr>
        <w:pStyle w:val="ConsPlusNormal"/>
        <w:ind w:firstLine="540"/>
        <w:jc w:val="both"/>
      </w:pPr>
      <w:r>
        <w:t xml:space="preserve">58. В случае выявления оснований для отказа, указанных в </w:t>
      </w:r>
      <w:hyperlink w:anchor="P238" w:history="1">
        <w:r>
          <w:rPr>
            <w:color w:val="0000FF"/>
          </w:rPr>
          <w:t>пункте 25</w:t>
        </w:r>
      </w:hyperlink>
      <w:r>
        <w:t xml:space="preserve"> настоящего Регламента, ответственный исполнитель в течение срока, указанного в </w:t>
      </w:r>
      <w:hyperlink w:anchor="P374" w:history="1">
        <w:r>
          <w:rPr>
            <w:color w:val="0000FF"/>
          </w:rPr>
          <w:t>пункте 57</w:t>
        </w:r>
      </w:hyperlink>
      <w:r>
        <w:t xml:space="preserve"> настоящего Регламента, подготавливает мотивированный отказ в предоставлении государственной услуги с указанием причин отказа, в виде уведомления об отказе, обеспечивает подписание уведомления руководителем (заместителем руководителя) Департамента.</w:t>
      </w:r>
    </w:p>
    <w:p w:rsidR="00931F61" w:rsidRDefault="00931F6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ind w:firstLine="540"/>
        <w:jc w:val="both"/>
      </w:pPr>
      <w:r>
        <w:t>59. Ответственный исполнитель в течение одного рабочего дня со дня подписания уведомления об отказе в предоставлении государственной услуги:</w:t>
      </w:r>
    </w:p>
    <w:p w:rsidR="00931F61" w:rsidRDefault="00931F61">
      <w:pPr>
        <w:pStyle w:val="ConsPlusNormal"/>
        <w:ind w:firstLine="540"/>
        <w:jc w:val="both"/>
      </w:pPr>
      <w:r>
        <w:t>1) вручает его заявителю непосредственно в Департаменте;</w:t>
      </w:r>
    </w:p>
    <w:p w:rsidR="00931F61" w:rsidRDefault="00931F61">
      <w:pPr>
        <w:pStyle w:val="ConsPlusNormal"/>
        <w:ind w:firstLine="540"/>
        <w:jc w:val="both"/>
      </w:pPr>
      <w:r>
        <w:t>2) направляет его заказным почтовым отправлением с уведомлением о вручении;</w:t>
      </w:r>
    </w:p>
    <w:p w:rsidR="00931F61" w:rsidRDefault="00931F61">
      <w:pPr>
        <w:pStyle w:val="ConsPlusNormal"/>
        <w:ind w:firstLine="540"/>
        <w:jc w:val="both"/>
      </w:pPr>
      <w:r>
        <w:t>3) направляет с использованием Регионального портала;</w:t>
      </w:r>
    </w:p>
    <w:p w:rsidR="00931F61" w:rsidRDefault="00931F61">
      <w:pPr>
        <w:pStyle w:val="ConsPlusNormal"/>
        <w:ind w:firstLine="540"/>
        <w:jc w:val="both"/>
      </w:pPr>
      <w:r>
        <w:t>4) направляет через МФЦ.</w:t>
      </w:r>
    </w:p>
    <w:p w:rsidR="00931F61" w:rsidRDefault="00931F61">
      <w:pPr>
        <w:pStyle w:val="ConsPlusNormal"/>
        <w:ind w:firstLine="540"/>
        <w:jc w:val="both"/>
      </w:pPr>
      <w:bookmarkStart w:id="10" w:name="P401"/>
      <w:bookmarkEnd w:id="10"/>
      <w:r>
        <w:t xml:space="preserve">60. В случае если в ходе проверки не выявлены основания для отказа, установленные в </w:t>
      </w:r>
      <w:hyperlink w:anchor="P238" w:history="1">
        <w:r>
          <w:rPr>
            <w:color w:val="0000FF"/>
          </w:rPr>
          <w:t>пункте 25</w:t>
        </w:r>
      </w:hyperlink>
      <w:r>
        <w:t xml:space="preserve"> настоящего Регламента, ответственный исполнитель в течение срока, указанного в </w:t>
      </w:r>
      <w:hyperlink w:anchor="P374" w:history="1">
        <w:r>
          <w:rPr>
            <w:color w:val="0000FF"/>
          </w:rPr>
          <w:t>пункте 57</w:t>
        </w:r>
      </w:hyperlink>
      <w:r>
        <w:t xml:space="preserve"> настоящего Регламента, осуществляет подготовку градостроительного плана земельного участка, чертежа градостроительного плана земельного участка и линий градостроительного регулирования, с обозначением на чертеже места допустимого размещения объекта капитального строительства в границах земельного участка, осуществляет подготовку проекта правового акта Департамента о его утверждении в необходимом количестве экземпляров, уведомления об утверждении градостроительного плана земельного участка, обеспечивает подписание данных документов руководителем (заместителем руководителя) Департамента.</w:t>
      </w:r>
    </w:p>
    <w:p w:rsidR="00931F61" w:rsidRDefault="00931F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ind w:firstLine="540"/>
        <w:jc w:val="both"/>
      </w:pPr>
      <w:r>
        <w:t xml:space="preserve">61. Ответственный исполнитель в течение одного рабочего дня со дня подписания руководителем (заместителем руководителя) Департамента указанных в </w:t>
      </w:r>
      <w:hyperlink w:anchor="P401" w:history="1">
        <w:r>
          <w:rPr>
            <w:color w:val="0000FF"/>
          </w:rPr>
          <w:t>пункте 60</w:t>
        </w:r>
      </w:hyperlink>
      <w:r>
        <w:t xml:space="preserve"> настоящего Регламента документов:</w:t>
      </w:r>
    </w:p>
    <w:p w:rsidR="00931F61" w:rsidRDefault="00931F61">
      <w:pPr>
        <w:pStyle w:val="ConsPlusNormal"/>
        <w:ind w:firstLine="540"/>
        <w:jc w:val="both"/>
      </w:pPr>
      <w:r>
        <w:t>1) вручает заявителю утвержденный градостроительный план земельного участка с правовым актом Департамента о его утверждении непосредственно в Департаменте;</w:t>
      </w:r>
    </w:p>
    <w:p w:rsidR="00931F61" w:rsidRDefault="00931F61">
      <w:pPr>
        <w:pStyle w:val="ConsPlusNormal"/>
        <w:ind w:firstLine="540"/>
        <w:jc w:val="both"/>
      </w:pPr>
      <w:r>
        <w:t>2) направляет его заказным почтовым отправлением с уведомлением о вручении;</w:t>
      </w:r>
    </w:p>
    <w:p w:rsidR="00931F61" w:rsidRDefault="00931F61">
      <w:pPr>
        <w:pStyle w:val="ConsPlusNormal"/>
        <w:ind w:firstLine="540"/>
        <w:jc w:val="both"/>
      </w:pPr>
      <w:r>
        <w:t>3) направляет через МФЦ;</w:t>
      </w:r>
    </w:p>
    <w:p w:rsidR="00931F61" w:rsidRDefault="00931F61">
      <w:pPr>
        <w:pStyle w:val="ConsPlusNormal"/>
        <w:ind w:firstLine="540"/>
        <w:jc w:val="both"/>
      </w:pPr>
      <w:r>
        <w:t>4) направляет уведомление с использованием Регионального портала.</w:t>
      </w:r>
    </w:p>
    <w:p w:rsidR="00931F61" w:rsidRDefault="00931F61">
      <w:pPr>
        <w:pStyle w:val="ConsPlusNormal"/>
        <w:ind w:firstLine="540"/>
        <w:jc w:val="both"/>
      </w:pPr>
      <w:r>
        <w:t>62. Способом фиксации исполнения административной процедуры рассмотрения заявления и документов, выдачи (отказа в выдаче) утвержденного градостроительного плана земельного участка с правовым актом Департамента о его утверждении является:</w:t>
      </w:r>
    </w:p>
    <w:p w:rsidR="00931F61" w:rsidRDefault="00931F61">
      <w:pPr>
        <w:pStyle w:val="ConsPlusNormal"/>
        <w:ind w:firstLine="540"/>
        <w:jc w:val="both"/>
      </w:pPr>
      <w:r>
        <w:t>1) уведомление об отказе в выдаче утвержденного градостроительного плана земельного участка с правовым актом Департамента о его утверждении;</w:t>
      </w:r>
    </w:p>
    <w:p w:rsidR="00931F61" w:rsidRDefault="00931F61">
      <w:pPr>
        <w:pStyle w:val="ConsPlusNormal"/>
        <w:ind w:firstLine="540"/>
        <w:jc w:val="both"/>
      </w:pPr>
      <w:r>
        <w:t>2) уведомление об утверждении градостроительного плана земельного участка.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Исправление технических ошибок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63. 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931F61" w:rsidRDefault="00931F61">
      <w:pPr>
        <w:pStyle w:val="ConsPlusNormal"/>
        <w:ind w:firstLine="540"/>
        <w:jc w:val="both"/>
      </w:pPr>
      <w:r>
        <w:t>64.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931F61" w:rsidRDefault="00931F61">
      <w:pPr>
        <w:pStyle w:val="ConsPlusNormal"/>
        <w:ind w:firstLine="540"/>
        <w:jc w:val="both"/>
      </w:pPr>
      <w:r>
        <w:t>65.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931F61" w:rsidRDefault="00931F61">
      <w:pPr>
        <w:pStyle w:val="ConsPlusNormal"/>
        <w:ind w:firstLine="540"/>
        <w:jc w:val="both"/>
      </w:pPr>
      <w:r>
        <w:t>В случае выявления ошибок в чертеже градостроительного плана земельного участка такие ошибки устраняются ответственным исполнителем в срок, не превышающий 10 рабочих дней со дня поступления соответствующего заявления.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lastRenderedPageBreak/>
        <w:t>Формирование и направление межведомственных запросов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66. С целью получения государственной услуги не требуется предоставление заявителем документов, выдаваемых иными органами государственной власти, органами местного самоуправления.</w:t>
      </w:r>
    </w:p>
    <w:p w:rsidR="00931F61" w:rsidRDefault="00931F61">
      <w:pPr>
        <w:pStyle w:val="ConsPlusNormal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191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931F61" w:rsidRDefault="00931F61">
      <w:pPr>
        <w:pStyle w:val="ConsPlusNormal"/>
        <w:ind w:firstLine="540"/>
        <w:jc w:val="both"/>
      </w:pPr>
      <w:bookmarkStart w:id="11" w:name="P423"/>
      <w:bookmarkEnd w:id="11"/>
      <w:r>
        <w:t>67. В рамках предоставления государственной услуги Департамент осуществляет межведомственное информационное взаимодействие с:</w:t>
      </w:r>
    </w:p>
    <w:p w:rsidR="00931F61" w:rsidRDefault="00931F61">
      <w:pPr>
        <w:pStyle w:val="ConsPlusNormal"/>
        <w:ind w:firstLine="540"/>
        <w:jc w:val="both"/>
      </w:pPr>
      <w:r>
        <w:t>1) ФНС России с целью получения:</w:t>
      </w:r>
    </w:p>
    <w:p w:rsidR="00931F61" w:rsidRDefault="00931F61">
      <w:pPr>
        <w:pStyle w:val="ConsPlusNormal"/>
        <w:ind w:firstLine="540"/>
        <w:jc w:val="both"/>
      </w:pPr>
      <w:r>
        <w:t>сведений о заявителе (получателе государственной услуги), содержащиеся в Едином государственном реестре юридических лиц;</w:t>
      </w:r>
    </w:p>
    <w:p w:rsidR="00931F61" w:rsidRDefault="00931F61">
      <w:pPr>
        <w:pStyle w:val="ConsPlusNormal"/>
        <w:ind w:firstLine="540"/>
        <w:jc w:val="both"/>
      </w:pPr>
      <w:r>
        <w:t>сведений о заявителе (получателе государственной услуги), содержащиеся в Едином государственном реестре индивидуальных предпринимателей;</w:t>
      </w:r>
    </w:p>
    <w:p w:rsidR="00931F61" w:rsidRDefault="00931F61">
      <w:pPr>
        <w:pStyle w:val="ConsPlusNormal"/>
        <w:ind w:firstLine="540"/>
        <w:jc w:val="both"/>
      </w:pPr>
      <w:r>
        <w:t>2) Росреестром с целью получения:</w:t>
      </w:r>
    </w:p>
    <w:p w:rsidR="00931F61" w:rsidRDefault="00931F61">
      <w:pPr>
        <w:pStyle w:val="ConsPlusNormal"/>
        <w:ind w:firstLine="540"/>
        <w:jc w:val="both"/>
      </w:pPr>
      <w:r>
        <w:t>кадастрового паспорта земельного участка (разделы КП1 - КП4);</w:t>
      </w:r>
    </w:p>
    <w:p w:rsidR="00931F61" w:rsidRDefault="00931F61">
      <w:pPr>
        <w:pStyle w:val="ConsPlusNormal"/>
        <w:ind w:firstLine="540"/>
        <w:jc w:val="both"/>
      </w:pPr>
      <w:r>
        <w:t>кадастровой выписки о земельном участке (разделы КВ1 - КВ6);</w:t>
      </w:r>
    </w:p>
    <w:p w:rsidR="00931F61" w:rsidRDefault="00931F61">
      <w:pPr>
        <w:pStyle w:val="ConsPlusNormal"/>
        <w:ind w:firstLine="540"/>
        <w:jc w:val="both"/>
      </w:pPr>
      <w:r>
        <w:t>кадастровой выписки о здании, сооружении, расположенном на земельном участке (разделы КВ1 - КВ6);</w:t>
      </w:r>
    </w:p>
    <w:p w:rsidR="00931F61" w:rsidRDefault="00931F61">
      <w:pPr>
        <w:pStyle w:val="ConsPlusNormal"/>
        <w:ind w:firstLine="540"/>
        <w:jc w:val="both"/>
      </w:pPr>
      <w:r>
        <w:t>выписки (сведений) из Единого государственного реестра прав на недвижимое имущество и сделок с ним на земельный участок;</w:t>
      </w:r>
    </w:p>
    <w:p w:rsidR="00931F61" w:rsidRDefault="00931F61">
      <w:pPr>
        <w:pStyle w:val="ConsPlusNormal"/>
        <w:ind w:firstLine="540"/>
        <w:jc w:val="both"/>
      </w:pPr>
      <w:r>
        <w:t>выписки (сведений) из Единого государственного реестра прав на недвижимое имущество и сделок с ним на здания, строения, сооружения, расположенные на земельном участке;</w:t>
      </w:r>
    </w:p>
    <w:p w:rsidR="00931F61" w:rsidRDefault="00931F61">
      <w:pPr>
        <w:pStyle w:val="ConsPlusNormal"/>
        <w:ind w:firstLine="540"/>
        <w:jc w:val="both"/>
      </w:pPr>
      <w:r>
        <w:t>выписки (сведений) из Единого государственного реестра прав на недвижимое имущество и сделок с ним на помещения в многоквартирном доме (при обращении собственников помещений в многоквартирных домах);</w:t>
      </w:r>
    </w:p>
    <w:p w:rsidR="00931F61" w:rsidRDefault="00931F61">
      <w:pPr>
        <w:pStyle w:val="ConsPlusNormal"/>
        <w:ind w:firstLine="540"/>
        <w:jc w:val="both"/>
      </w:pPr>
      <w:r>
        <w:t>3) ДОКиС НАО с целью получения:</w:t>
      </w:r>
    </w:p>
    <w:p w:rsidR="00931F61" w:rsidRDefault="00931F61">
      <w:pPr>
        <w:pStyle w:val="ConsPlusNormal"/>
        <w:ind w:firstLine="540"/>
        <w:jc w:val="both"/>
      </w:pPr>
      <w:r>
        <w:t>сведений о наличии (отсутствии) на земельном участке объектов культурного наследия, объектов, обладающими признаками объекта культурного наследия;</w:t>
      </w:r>
    </w:p>
    <w:p w:rsidR="00931F61" w:rsidRDefault="00931F61">
      <w:pPr>
        <w:pStyle w:val="ConsPlusNormal"/>
        <w:ind w:firstLine="540"/>
        <w:jc w:val="both"/>
      </w:pPr>
      <w:r>
        <w:t>4) Администрацией муниципального образования "Городской округ "Город Нарьян-Мар" с целью получения:</w:t>
      </w:r>
    </w:p>
    <w:p w:rsidR="00931F61" w:rsidRDefault="00931F61">
      <w:pPr>
        <w:pStyle w:val="ConsPlusNormal"/>
        <w:ind w:firstLine="540"/>
        <w:jc w:val="both"/>
      </w:pPr>
      <w:r>
        <w:t>информации о предоставлении (непредоставлении) градостроительного плана земельного участка;</w:t>
      </w:r>
    </w:p>
    <w:p w:rsidR="00931F61" w:rsidRDefault="00931F61">
      <w:pPr>
        <w:pStyle w:val="ConsPlusNormal"/>
        <w:ind w:firstLine="540"/>
        <w:jc w:val="both"/>
      </w:pPr>
      <w:r>
        <w:t>5) Администрацией муниципального района "Заполярный район" Ненецкого автономного округа с целью предоставления:</w:t>
      </w:r>
    </w:p>
    <w:p w:rsidR="00931F61" w:rsidRDefault="00931F61">
      <w:pPr>
        <w:pStyle w:val="ConsPlusNormal"/>
        <w:ind w:firstLine="540"/>
        <w:jc w:val="both"/>
      </w:pPr>
      <w:r>
        <w:t>информации о предоставлении (непредоставлении) градостроительного плана земельного участка.</w:t>
      </w:r>
    </w:p>
    <w:p w:rsidR="00931F61" w:rsidRDefault="00931F61">
      <w:pPr>
        <w:pStyle w:val="ConsPlusNormal"/>
        <w:ind w:firstLine="540"/>
        <w:jc w:val="both"/>
      </w:pPr>
      <w:r>
        <w:t xml:space="preserve">68. Межведомственный запрос о предоставлении документов и (или) информации, указанных в </w:t>
      </w:r>
      <w:hyperlink w:anchor="P423" w:history="1">
        <w:r>
          <w:rPr>
            <w:color w:val="0000FF"/>
          </w:rPr>
          <w:t>пункте 67</w:t>
        </w:r>
      </w:hyperlink>
      <w:r>
        <w:t xml:space="preserve"> настоящего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931F61" w:rsidRDefault="00931F61">
      <w:pPr>
        <w:pStyle w:val="ConsPlusNormal"/>
        <w:ind w:firstLine="540"/>
        <w:jc w:val="both"/>
      </w:pPr>
      <w:r>
        <w:t>1) наименование Департамента;</w:t>
      </w:r>
    </w:p>
    <w:p w:rsidR="00931F61" w:rsidRDefault="00931F61">
      <w:pPr>
        <w:pStyle w:val="ConsPlusNormal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931F61" w:rsidRDefault="00931F61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31F61" w:rsidRDefault="00931F61">
      <w:pPr>
        <w:pStyle w:val="ConsPlusNormal"/>
        <w:ind w:firstLine="540"/>
        <w:jc w:val="both"/>
      </w:pPr>
      <w: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31F61" w:rsidRDefault="00931F61">
      <w:pPr>
        <w:pStyle w:val="ConsPlusNormal"/>
        <w:ind w:firstLine="540"/>
        <w:jc w:val="both"/>
      </w:pPr>
      <w:r>
        <w:t xml:space="preserve">5) сведения, необходимые для предоставления документа и (или) информации, </w:t>
      </w:r>
      <w:r>
        <w:lastRenderedPageBreak/>
        <w:t>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931F61" w:rsidRDefault="00931F61">
      <w:pPr>
        <w:pStyle w:val="ConsPlusNormal"/>
        <w:ind w:firstLine="540"/>
        <w:jc w:val="both"/>
      </w:pPr>
      <w:r>
        <w:t>6) контактная информация для направления ответа на межведомственный вопрос;</w:t>
      </w:r>
    </w:p>
    <w:p w:rsidR="00931F61" w:rsidRDefault="00931F61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931F61" w:rsidRDefault="00931F61">
      <w:pPr>
        <w:pStyle w:val="ConsPlusNormal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31F61" w:rsidRDefault="00931F61">
      <w:pPr>
        <w:pStyle w:val="ConsPlusNormal"/>
        <w:ind w:firstLine="540"/>
        <w:jc w:val="both"/>
      </w:pPr>
      <w:r>
        <w:t xml:space="preserve">69. Срок подготовки и направления ответа на межведомственный запрос о представлении документов и информации, указанных в </w:t>
      </w:r>
      <w:hyperlink w:anchor="P423" w:history="1">
        <w:r>
          <w:rPr>
            <w:color w:val="0000FF"/>
          </w:rPr>
          <w:t>пункте 67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1"/>
      </w:pPr>
      <w:r>
        <w:t>Раздел IV</w:t>
      </w:r>
    </w:p>
    <w:p w:rsidR="00931F61" w:rsidRDefault="00931F61">
      <w:pPr>
        <w:pStyle w:val="ConsPlusNormal"/>
        <w:jc w:val="center"/>
      </w:pPr>
      <w:r>
        <w:t>Порядок и формы контроля за исполнением</w:t>
      </w:r>
    </w:p>
    <w:p w:rsidR="00931F61" w:rsidRDefault="00931F61">
      <w:pPr>
        <w:pStyle w:val="ConsPlusNormal"/>
        <w:jc w:val="center"/>
      </w:pPr>
      <w:r>
        <w:t>Административного регламента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931F61" w:rsidRDefault="00931F61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931F61" w:rsidRDefault="00931F61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931F61" w:rsidRDefault="00931F61">
      <w:pPr>
        <w:pStyle w:val="ConsPlusNormal"/>
        <w:jc w:val="center"/>
      </w:pPr>
      <w:r>
        <w:t>актов, устанавливающих требования к предоставлению</w:t>
      </w:r>
    </w:p>
    <w:p w:rsidR="00931F61" w:rsidRDefault="00931F61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70. Контроль за соблюдением настоящего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t>71. Текущий контроль за соблюдением настоящего Регламента осуществляется заместителем руководителя Департамента - в отношении начальника отдела градостроительной деятельности управления градостроительной деятельности Департамента, начальником отдела градостроительной деятельности управления градостроительной деятельности Департамента - в отношении ответственных исполнителей.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931F61" w:rsidRDefault="00931F61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931F61" w:rsidRDefault="00931F61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931F61" w:rsidRDefault="00931F61">
      <w:pPr>
        <w:pStyle w:val="ConsPlusNormal"/>
        <w:jc w:val="center"/>
      </w:pPr>
      <w:r>
        <w:t>и качеством предоставления 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72.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t>73. Плановые проверки проводятся по решению руководителя Департамента в отношении гражданских служащих 1 раз в полгода.</w:t>
      </w:r>
    </w:p>
    <w:p w:rsidR="00931F61" w:rsidRDefault="00931F61">
      <w:pPr>
        <w:pStyle w:val="ConsPlusNormal"/>
        <w:ind w:firstLine="540"/>
        <w:jc w:val="both"/>
      </w:pPr>
      <w:r>
        <w:t>74. Ежегодный план проверок устанавливается руководителем Департамента.</w:t>
      </w:r>
    </w:p>
    <w:p w:rsidR="00931F61" w:rsidRDefault="00931F61">
      <w:pPr>
        <w:pStyle w:val="ConsPlusNormal"/>
        <w:ind w:firstLine="540"/>
        <w:jc w:val="both"/>
      </w:pPr>
      <w:r>
        <w:t>75.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931F61" w:rsidRDefault="00931F61">
      <w:pPr>
        <w:pStyle w:val="ConsPlusNormal"/>
        <w:ind w:firstLine="540"/>
        <w:jc w:val="both"/>
      </w:pPr>
      <w:r>
        <w:t>76. Внеплановые проверки полноты и качества предоставления государственной, услуги проводятся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lastRenderedPageBreak/>
        <w:t>77. 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полномочий Департамента.</w:t>
      </w:r>
    </w:p>
    <w:p w:rsidR="00931F61" w:rsidRDefault="00931F61">
      <w:pPr>
        <w:pStyle w:val="ConsPlusNormal"/>
        <w:ind w:firstLine="540"/>
        <w:jc w:val="both"/>
      </w:pPr>
      <w:r>
        <w:t>78. Результаты проверки оформляются актом, отражающим обстоятельства, послужившие основанием проверки, объект проверки, сведения о гражданском служащем отдела градостроительной деятельности управления градостроительной деятельности Департамента, ответственном за предоставление государственной услуги, наличие (отсутствие) в действиях гражданского служащего отдела градостроительной деятельности управления градостроительной деятельности Департамента, ответственного за предоставление государственной услуги, обстоятельств, свидетельствующих о нарушении настоящего Регламента, ссылку на документы, отражающие данные обстоятельства, выводы, недостатки и предложения по их устранению.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Ответственность должностных лиц органа исполнительной власти</w:t>
      </w:r>
    </w:p>
    <w:p w:rsidR="00931F61" w:rsidRDefault="00931F61">
      <w:pPr>
        <w:pStyle w:val="ConsPlusNormal"/>
        <w:jc w:val="center"/>
      </w:pPr>
      <w:r>
        <w:t>за решения и действия (бездействие), принимаемые</w:t>
      </w:r>
    </w:p>
    <w:p w:rsidR="00931F61" w:rsidRDefault="00931F61">
      <w:pPr>
        <w:pStyle w:val="ConsPlusNormal"/>
        <w:jc w:val="center"/>
      </w:pPr>
      <w:r>
        <w:t>(осуществляемые) ими в ходе предоставления</w:t>
      </w:r>
    </w:p>
    <w:p w:rsidR="00931F61" w:rsidRDefault="00931F61">
      <w:pPr>
        <w:pStyle w:val="ConsPlusNormal"/>
        <w:jc w:val="center"/>
      </w:pPr>
      <w:r>
        <w:t>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 xml:space="preserve">79. Начальник отдела несет персональную ответственность за организацию исполнения административных процедур, указанных в </w:t>
      </w:r>
      <w:hyperlink w:anchor="P344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931F61" w:rsidRDefault="00931F61">
      <w:pPr>
        <w:pStyle w:val="ConsPlusNormal"/>
        <w:ind w:firstLine="540"/>
        <w:jc w:val="both"/>
      </w:pPr>
      <w:r>
        <w:t>80. Ответственный исполнитель несет персональную ответственность за соблюдение:</w:t>
      </w:r>
    </w:p>
    <w:p w:rsidR="00931F61" w:rsidRDefault="00931F61">
      <w:pPr>
        <w:pStyle w:val="ConsPlusNormal"/>
        <w:ind w:firstLine="540"/>
        <w:jc w:val="both"/>
      </w:pPr>
      <w:r>
        <w:t>1) сроков и порядка приема заявления и документов, регистрации заявления, рассмотрения заявления и документов;</w:t>
      </w:r>
    </w:p>
    <w:p w:rsidR="00931F61" w:rsidRDefault="00931F61">
      <w:pPr>
        <w:pStyle w:val="ConsPlusNormal"/>
        <w:ind w:firstLine="540"/>
        <w:jc w:val="both"/>
      </w:pPr>
      <w:r>
        <w:t>2) соответствие результатов рассмотрения документов, представленных заявителем в Департамент, требованиям законодательства Российской Федерации;</w:t>
      </w:r>
    </w:p>
    <w:p w:rsidR="00931F61" w:rsidRDefault="00931F61">
      <w:pPr>
        <w:pStyle w:val="ConsPlusNormal"/>
        <w:ind w:firstLine="540"/>
        <w:jc w:val="both"/>
      </w:pPr>
      <w:r>
        <w:t>3) сроков выдачи (направления) заявителю результата предоставления государственной услуги.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931F61" w:rsidRDefault="00931F61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931F61" w:rsidRDefault="00931F61">
      <w:pPr>
        <w:pStyle w:val="ConsPlusNormal"/>
        <w:jc w:val="center"/>
      </w:pPr>
      <w:r>
        <w:t>их объединений и организаций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81.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Регламента, законов и иных нормативных правовых актов.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1"/>
      </w:pPr>
      <w:r>
        <w:t>Раздел V</w:t>
      </w:r>
    </w:p>
    <w:p w:rsidR="00931F61" w:rsidRDefault="00931F61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931F61" w:rsidRDefault="00931F61">
      <w:pPr>
        <w:pStyle w:val="ConsPlusNormal"/>
        <w:jc w:val="center"/>
      </w:pPr>
      <w:r>
        <w:t>и действий (бездействия) Департамента, а также</w:t>
      </w:r>
    </w:p>
    <w:p w:rsidR="00931F61" w:rsidRDefault="00931F61">
      <w:pPr>
        <w:pStyle w:val="ConsPlusNormal"/>
        <w:jc w:val="center"/>
      </w:pPr>
      <w:r>
        <w:t>его должностных лиц, государственных служащих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931F61" w:rsidRDefault="00931F61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931F61" w:rsidRDefault="00931F61">
      <w:pPr>
        <w:pStyle w:val="ConsPlusNormal"/>
        <w:jc w:val="center"/>
      </w:pPr>
      <w:r>
        <w:t>принятых (осуществляемых) в ходе предоставления</w:t>
      </w:r>
    </w:p>
    <w:p w:rsidR="00931F61" w:rsidRDefault="00931F61">
      <w:pPr>
        <w:pStyle w:val="ConsPlusNormal"/>
        <w:jc w:val="center"/>
      </w:pPr>
      <w:r>
        <w:t>государственной услуги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82.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должностных лиц и гражданских служащих Департамента при предоставлении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lastRenderedPageBreak/>
        <w:t xml:space="preserve">83. Основанием для начала процедуры досудебного (внесудебного) обжалования является подача заявителем жалобы в соответствии с </w:t>
      </w:r>
      <w:hyperlink r:id="rId32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Предмет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84. 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931F61" w:rsidRDefault="00931F61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Регламентом) для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Регламентом) для предоставления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931F61" w:rsidRDefault="00931F61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Регламентом;</w:t>
      </w:r>
    </w:p>
    <w:p w:rsidR="00931F61" w:rsidRDefault="00931F61">
      <w:pPr>
        <w:pStyle w:val="ConsPlusNormal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931F61" w:rsidRDefault="00931F61">
      <w:pPr>
        <w:pStyle w:val="ConsPlusNormal"/>
        <w:jc w:val="center"/>
      </w:pPr>
      <w:r>
        <w:t>на рассмотрение жалобы должностные лица, которым</w:t>
      </w:r>
    </w:p>
    <w:p w:rsidR="00931F61" w:rsidRDefault="00931F61">
      <w:pPr>
        <w:pStyle w:val="ConsPlusNormal"/>
        <w:jc w:val="center"/>
      </w:pPr>
      <w:r>
        <w:t>может быть направлена жалоба заявителя</w:t>
      </w:r>
    </w:p>
    <w:p w:rsidR="00931F61" w:rsidRDefault="00931F61">
      <w:pPr>
        <w:pStyle w:val="ConsPlusNormal"/>
        <w:jc w:val="center"/>
      </w:pPr>
      <w:r>
        <w:t>в досудебном (внесудебном) порядке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bookmarkStart w:id="12" w:name="P523"/>
      <w:bookmarkEnd w:id="12"/>
      <w:r>
        <w:t>85. Жалоба на решения и (или) действия (бездействие) должностных лиц и государственных служащих департамента направляется заявителем в Департамент и рассматривается руководителем Департамента.</w:t>
      </w:r>
    </w:p>
    <w:p w:rsidR="00931F61" w:rsidRDefault="00931F61">
      <w:pPr>
        <w:pStyle w:val="ConsPlusNormal"/>
        <w:ind w:firstLine="540"/>
        <w:jc w:val="both"/>
      </w:pPr>
      <w:r>
        <w:t>Жалоба на решения и (или) действия (бездействие) МФЦ направляется в Департамент, и рассматривается руководителем и заместителем руководителя Департамента.</w:t>
      </w:r>
    </w:p>
    <w:p w:rsidR="00931F61" w:rsidRDefault="00931F61">
      <w:pPr>
        <w:pStyle w:val="ConsPlusNormal"/>
        <w:ind w:firstLine="540"/>
        <w:jc w:val="both"/>
      </w:pPr>
      <w:r>
        <w:t xml:space="preserve">Также жалоба на решения и (или) действия (бездействие) департамента, должностных лиц и государственных служащих Департамента может быть подана заявителем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в антимонопольный орган.</w:t>
      </w:r>
    </w:p>
    <w:p w:rsidR="00931F61" w:rsidRDefault="00931F61">
      <w:pPr>
        <w:pStyle w:val="ConsPlusNormal"/>
        <w:ind w:firstLine="540"/>
        <w:jc w:val="both"/>
      </w:pPr>
      <w:r>
        <w:t>Запрещается направлять на рассмотрение жалобу должностному лицу, решения, действия (бездействие) которого обжалуются.</w:t>
      </w:r>
    </w:p>
    <w:p w:rsidR="00931F61" w:rsidRDefault="00931F61">
      <w:pPr>
        <w:pStyle w:val="ConsPlusNormal"/>
        <w:jc w:val="both"/>
      </w:pPr>
      <w:r>
        <w:t xml:space="preserve">(п. 85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 подачи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86. Жалоба подается в письменной форме на бумажном носителе или в электронной форме.</w:t>
      </w:r>
    </w:p>
    <w:p w:rsidR="00931F61" w:rsidRDefault="00931F61">
      <w:pPr>
        <w:pStyle w:val="ConsPlusNormal"/>
        <w:ind w:firstLine="540"/>
        <w:jc w:val="both"/>
      </w:pPr>
      <w:r>
        <w:t>87. В письменной форме на бумажном носителе жалоба может быть направлена по почте, а также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931F61" w:rsidRDefault="00931F61">
      <w:pPr>
        <w:pStyle w:val="ConsPlusNormal"/>
        <w:ind w:firstLine="540"/>
        <w:jc w:val="both"/>
      </w:pPr>
      <w:r>
        <w:lastRenderedPageBreak/>
        <w:t>Время приема жалоб должно совпадать со временем предоставления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Департаментом.</w:t>
      </w:r>
    </w:p>
    <w:p w:rsidR="00931F61" w:rsidRDefault="00931F61">
      <w:pPr>
        <w:pStyle w:val="ConsPlusNormal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1F61" w:rsidRDefault="00931F61">
      <w:pPr>
        <w:pStyle w:val="ConsPlusNormal"/>
        <w:ind w:firstLine="540"/>
        <w:jc w:val="both"/>
      </w:pPr>
      <w:r>
        <w:t>88. В электронном виде жалоба может быть подана заявителем посредством:</w:t>
      </w:r>
    </w:p>
    <w:p w:rsidR="00931F61" w:rsidRDefault="00931F61">
      <w:pPr>
        <w:pStyle w:val="ConsPlusNormal"/>
        <w:ind w:firstLine="540"/>
        <w:jc w:val="both"/>
      </w:pPr>
      <w:r>
        <w:t>1) официального сайта Департамента в сети Интернет;</w:t>
      </w:r>
    </w:p>
    <w:p w:rsidR="00931F61" w:rsidRDefault="00931F61">
      <w:pPr>
        <w:pStyle w:val="ConsPlusNormal"/>
        <w:ind w:firstLine="540"/>
        <w:jc w:val="both"/>
      </w:pPr>
      <w:r>
        <w:t>2) электронной почты Департамента;</w:t>
      </w:r>
    </w:p>
    <w:p w:rsidR="00931F61" w:rsidRDefault="00931F61">
      <w:pPr>
        <w:pStyle w:val="ConsPlusNormal"/>
        <w:ind w:firstLine="540"/>
        <w:jc w:val="both"/>
      </w:pPr>
      <w:r>
        <w:t>3) официального сайта Администрации Ненецкого автономного округа (www.adm-nao.ru);</w:t>
      </w:r>
    </w:p>
    <w:p w:rsidR="00931F61" w:rsidRDefault="00931F61">
      <w:pPr>
        <w:pStyle w:val="ConsPlusNormal"/>
        <w:ind w:firstLine="540"/>
        <w:jc w:val="both"/>
      </w:pPr>
      <w:r>
        <w:t>4) электронной почты Администрации Ненецкого автономного округа (priem@adm-nao.ru);</w:t>
      </w:r>
    </w:p>
    <w:p w:rsidR="00931F61" w:rsidRDefault="00931F61">
      <w:pPr>
        <w:pStyle w:val="ConsPlusNormal"/>
        <w:ind w:firstLine="540"/>
        <w:jc w:val="both"/>
      </w:pPr>
      <w: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931F61" w:rsidRDefault="00931F61">
      <w:pPr>
        <w:pStyle w:val="ConsPlusNormal"/>
        <w:ind w:firstLine="540"/>
        <w:jc w:val="both"/>
      </w:pPr>
      <w:r>
        <w:t>6) Регионального портала.</w:t>
      </w:r>
    </w:p>
    <w:p w:rsidR="00931F61" w:rsidRDefault="00931F61">
      <w:pPr>
        <w:pStyle w:val="ConsPlusNormal"/>
        <w:ind w:firstLine="540"/>
        <w:jc w:val="both"/>
      </w:pPr>
      <w:r>
        <w:t>89.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931F61" w:rsidRDefault="00931F61">
      <w:pPr>
        <w:pStyle w:val="ConsPlusNormal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931F61" w:rsidRDefault="00931F61">
      <w:pPr>
        <w:pStyle w:val="ConsPlusNormal"/>
        <w:ind w:firstLine="540"/>
        <w:jc w:val="both"/>
      </w:pPr>
      <w:bookmarkStart w:id="13" w:name="P545"/>
      <w:bookmarkEnd w:id="13"/>
      <w:r>
        <w:t>90.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31F61" w:rsidRDefault="00931F61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931F61" w:rsidRDefault="00931F61">
      <w:pPr>
        <w:pStyle w:val="ConsPlusNormal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1F61" w:rsidRDefault="00931F61">
      <w:pPr>
        <w:pStyle w:val="ConsPlusNormal"/>
        <w:ind w:firstLine="540"/>
        <w:jc w:val="both"/>
      </w:pPr>
      <w:r>
        <w:t xml:space="preserve">91. При подаче жалобы в электронном виде документы, указанные в </w:t>
      </w:r>
      <w:hyperlink w:anchor="P545" w:history="1">
        <w:r>
          <w:rPr>
            <w:color w:val="0000FF"/>
          </w:rPr>
          <w:t>пункте 90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1F61" w:rsidRDefault="00931F61">
      <w:pPr>
        <w:pStyle w:val="ConsPlusNormal"/>
        <w:ind w:firstLine="540"/>
        <w:jc w:val="both"/>
      </w:pPr>
      <w:bookmarkStart w:id="14" w:name="P549"/>
      <w:bookmarkEnd w:id="14"/>
      <w:r>
        <w:t>92. Жалоба должна содержать:</w:t>
      </w:r>
    </w:p>
    <w:p w:rsidR="00931F61" w:rsidRDefault="00931F61">
      <w:pPr>
        <w:pStyle w:val="ConsPlusNormal"/>
        <w:ind w:firstLine="540"/>
        <w:jc w:val="both"/>
      </w:pPr>
      <w:r>
        <w:t>1) наименование Департамента, структурного подразделения Департамента,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931F61" w:rsidRDefault="00931F61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1F61" w:rsidRDefault="00931F61">
      <w:pPr>
        <w:pStyle w:val="ConsPlusNormal"/>
        <w:ind w:firstLine="540"/>
        <w:jc w:val="both"/>
      </w:pPr>
      <w:r>
        <w:t>3) сведения об обжалуемых решениях, действиях (бездействии) Департамента, должностных лиц, гражданских служащих;</w:t>
      </w:r>
    </w:p>
    <w:p w:rsidR="00931F61" w:rsidRDefault="00931F61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должностного лица, гражданского служащего.</w:t>
      </w:r>
    </w:p>
    <w:p w:rsidR="00931F61" w:rsidRDefault="00931F61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931F61" w:rsidRDefault="00931F61">
      <w:pPr>
        <w:pStyle w:val="ConsPlusNormal"/>
        <w:ind w:firstLine="540"/>
        <w:jc w:val="both"/>
      </w:pPr>
      <w:r>
        <w:t xml:space="preserve">93. Жалоба, не соответствующая требованиям, предусмотренным </w:t>
      </w:r>
      <w:hyperlink w:anchor="P549" w:history="1">
        <w:r>
          <w:rPr>
            <w:color w:val="0000FF"/>
          </w:rPr>
          <w:t>пунктом 92</w:t>
        </w:r>
      </w:hyperlink>
      <w:r>
        <w:t xml:space="preserve"> настоящего Регламента, рассматривается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 рассмотрения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bookmarkStart w:id="15" w:name="P559"/>
      <w:bookmarkEnd w:id="15"/>
      <w:r>
        <w:t>94.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931F61" w:rsidRDefault="00931F61">
      <w:pPr>
        <w:pStyle w:val="ConsPlusNormal"/>
        <w:ind w:firstLine="540"/>
        <w:jc w:val="both"/>
      </w:pPr>
      <w:bookmarkStart w:id="16" w:name="P560"/>
      <w:bookmarkEnd w:id="16"/>
      <w:r>
        <w:t>95.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931F61" w:rsidRDefault="00931F61">
      <w:pPr>
        <w:pStyle w:val="ConsPlusNormal"/>
        <w:ind w:firstLine="540"/>
        <w:jc w:val="both"/>
      </w:pPr>
      <w:bookmarkStart w:id="17" w:name="P561"/>
      <w:bookmarkEnd w:id="17"/>
      <w:r>
        <w:t>96. При рассмотрении жалобы по существу должностное лицо:</w:t>
      </w:r>
    </w:p>
    <w:p w:rsidR="00931F61" w:rsidRDefault="00931F6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931F61" w:rsidRDefault="00931F61">
      <w:pPr>
        <w:pStyle w:val="ConsPlusNormal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1F61" w:rsidRDefault="00931F61">
      <w:pPr>
        <w:pStyle w:val="ConsPlusNormal"/>
        <w:ind w:firstLine="540"/>
        <w:jc w:val="both"/>
      </w:pPr>
      <w:r>
        <w:t>3) при необходимости назначает проверку.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Сроки рассмотрения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97. Жалоба рассматривается должностным лицом, уполномоченным на рассмотрение жалоб, в течение 15 рабочих дней со дня ее регистрации.</w:t>
      </w:r>
    </w:p>
    <w:p w:rsidR="00931F61" w:rsidRDefault="00931F61">
      <w:pPr>
        <w:pStyle w:val="ConsPlusNormal"/>
        <w:ind w:firstLine="540"/>
        <w:jc w:val="both"/>
      </w:pPr>
      <w:r>
        <w:t>98. В случае обжалования отказа Департамента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931F61" w:rsidRDefault="00931F61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931F61" w:rsidRDefault="00931F61">
      <w:pPr>
        <w:pStyle w:val="ConsPlusNormal"/>
        <w:jc w:val="center"/>
      </w:pPr>
      <w:r>
        <w:t>законодательством Российской Федерации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99. Основания для приостановления рассмотрения жалобы отсутствуют.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Результат рассмотрения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100.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931F61" w:rsidRDefault="00931F61">
      <w:pPr>
        <w:pStyle w:val="ConsPlusNormal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931F61" w:rsidRDefault="00931F61">
      <w:pPr>
        <w:pStyle w:val="ConsPlusNormal"/>
        <w:ind w:firstLine="540"/>
        <w:jc w:val="both"/>
      </w:pPr>
      <w:r>
        <w:t>101. В удовлетворении жалобы отказывается в следующих случаях:</w:t>
      </w:r>
    </w:p>
    <w:p w:rsidR="00931F61" w:rsidRDefault="00931F61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31F61" w:rsidRDefault="00931F61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1F61" w:rsidRDefault="00931F61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31F61" w:rsidRDefault="00931F61">
      <w:pPr>
        <w:pStyle w:val="ConsPlusNormal"/>
        <w:ind w:firstLine="540"/>
        <w:jc w:val="both"/>
      </w:pPr>
      <w:r>
        <w:t>102. На жалобу заявителя не дается ответ в случаях:</w:t>
      </w:r>
    </w:p>
    <w:p w:rsidR="00931F61" w:rsidRDefault="00931F61">
      <w:pPr>
        <w:pStyle w:val="ConsPlusNormal"/>
        <w:ind w:firstLine="540"/>
        <w:jc w:val="both"/>
      </w:pPr>
      <w:r>
        <w:t>1) если в жалобе не указаны фамилия физического лица или индивидуального предпринимателя либо наименование юридического лица, направившего жалобу, и почтовый адрес, по которому должен быть направлен ответ;</w:t>
      </w:r>
    </w:p>
    <w:p w:rsidR="00931F61" w:rsidRDefault="00931F61">
      <w:pPr>
        <w:pStyle w:val="ConsPlusNormal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931F61" w:rsidRDefault="00931F61">
      <w:pPr>
        <w:pStyle w:val="ConsPlusNormal"/>
        <w:ind w:firstLine="540"/>
        <w:jc w:val="both"/>
      </w:pPr>
      <w:r>
        <w:t xml:space="preserve">103.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руководитель Департамента вправе оставить жалобу без ответа по существу </w:t>
      </w:r>
      <w:r>
        <w:lastRenderedPageBreak/>
        <w:t>поставленных в ней вопросов и сообщить заявителю, направившему жалобу, о недопустимости злоупотребления правом.</w:t>
      </w:r>
    </w:p>
    <w:p w:rsidR="00931F61" w:rsidRDefault="00931F61">
      <w:pPr>
        <w:pStyle w:val="ConsPlusNormal"/>
        <w:ind w:firstLine="540"/>
        <w:jc w:val="both"/>
      </w:pPr>
      <w:r>
        <w:t xml:space="preserve">104.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59" w:history="1">
        <w:r>
          <w:rPr>
            <w:color w:val="0000FF"/>
          </w:rPr>
          <w:t>пунктах 94</w:t>
        </w:r>
      </w:hyperlink>
      <w:r>
        <w:t xml:space="preserve">, </w:t>
      </w:r>
      <w:hyperlink w:anchor="P560" w:history="1">
        <w:r>
          <w:rPr>
            <w:color w:val="0000FF"/>
          </w:rPr>
          <w:t>95</w:t>
        </w:r>
      </w:hyperlink>
      <w:r>
        <w:t xml:space="preserve">, </w:t>
      </w:r>
      <w:hyperlink w:anchor="P561" w:history="1">
        <w:r>
          <w:rPr>
            <w:color w:val="0000FF"/>
          </w:rPr>
          <w:t>96</w:t>
        </w:r>
      </w:hyperlink>
      <w:r>
        <w:t xml:space="preserve"> настоящего Регламента.</w:t>
      </w:r>
    </w:p>
    <w:p w:rsidR="00931F61" w:rsidRDefault="00931F61">
      <w:pPr>
        <w:pStyle w:val="ConsPlusNormal"/>
        <w:ind w:firstLine="540"/>
        <w:jc w:val="both"/>
      </w:pPr>
      <w:bookmarkStart w:id="18" w:name="P590"/>
      <w:bookmarkEnd w:id="18"/>
      <w:r>
        <w:t xml:space="preserve">105.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6" w:history="1">
        <w:r>
          <w:rPr>
            <w:color w:val="0000FF"/>
          </w:rPr>
          <w:t>частями 3</w:t>
        </w:r>
      </w:hyperlink>
      <w:r>
        <w:t xml:space="preserve">, </w:t>
      </w:r>
      <w:hyperlink r:id="rId37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38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931F61" w:rsidRDefault="00931F61">
      <w:pPr>
        <w:pStyle w:val="ConsPlusNormal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931F61" w:rsidRDefault="00931F6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ind w:firstLine="540"/>
        <w:jc w:val="both"/>
      </w:pPr>
      <w:r>
        <w:t xml:space="preserve">106. В случаях, указанных в </w:t>
      </w:r>
      <w:hyperlink w:anchor="P590" w:history="1">
        <w:r>
          <w:rPr>
            <w:color w:val="0000FF"/>
          </w:rPr>
          <w:t>пункте 105</w:t>
        </w:r>
      </w:hyperlink>
      <w:r>
        <w:t xml:space="preserve"> настоящего Регламента, рассмотрение жалобы не прекращается, о чем заявителю сообщается в ответе по результатам рассмотрения жалобы.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931F61" w:rsidRDefault="00931F61">
      <w:pPr>
        <w:pStyle w:val="ConsPlusNormal"/>
        <w:jc w:val="center"/>
      </w:pPr>
      <w:r>
        <w:t>рассмотрения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107.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931F61" w:rsidRDefault="00931F61">
      <w:pPr>
        <w:pStyle w:val="ConsPlusNormal"/>
        <w:ind w:firstLine="540"/>
        <w:jc w:val="both"/>
      </w:pPr>
      <w:r>
        <w:t>108. В ответе по результатам рассмотрения жалобы указываются:</w:t>
      </w:r>
    </w:p>
    <w:p w:rsidR="00931F61" w:rsidRDefault="00931F61">
      <w:pPr>
        <w:pStyle w:val="ConsPlusNormal"/>
        <w:ind w:firstLine="540"/>
        <w:jc w:val="both"/>
      </w:pPr>
      <w:r>
        <w:t>1) наименование Департамента, а также должность, фамилия, имя и отчество (последнее - при наличии) должностного лица, принявшего решение по жалобе;</w:t>
      </w:r>
    </w:p>
    <w:p w:rsidR="00931F61" w:rsidRDefault="00931F61">
      <w:pPr>
        <w:pStyle w:val="ConsPlusNormal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931F61" w:rsidRDefault="00931F61">
      <w:pPr>
        <w:pStyle w:val="ConsPlusNormal"/>
        <w:ind w:firstLine="540"/>
        <w:jc w:val="both"/>
      </w:pPr>
      <w:r>
        <w:t>3) сведения об обжалуемом решении и действии (бездействии) Департамента, его должностных лиц и гражданских служащих (должностных лиц); наименование государственной услуги;</w:t>
      </w:r>
    </w:p>
    <w:p w:rsidR="00931F61" w:rsidRDefault="00931F61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931F61" w:rsidRDefault="00931F61">
      <w:pPr>
        <w:pStyle w:val="ConsPlusNormal"/>
        <w:ind w:firstLine="540"/>
        <w:jc w:val="both"/>
      </w:pPr>
      <w:r>
        <w:t>5) принятое решение по жалобе;</w:t>
      </w:r>
    </w:p>
    <w:p w:rsidR="00931F61" w:rsidRDefault="00931F61">
      <w:pPr>
        <w:pStyle w:val="ConsPlusNormal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931F61" w:rsidRDefault="00931F61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 xml:space="preserve">109. Обжалование решения по жалобе осуществляется в порядке, установленном </w:t>
      </w:r>
      <w:hyperlink w:anchor="P523" w:history="1">
        <w:r>
          <w:rPr>
            <w:color w:val="0000FF"/>
          </w:rPr>
          <w:t>пунктом 85</w:t>
        </w:r>
      </w:hyperlink>
      <w:r>
        <w:t xml:space="preserve"> настоящего Регламента.</w:t>
      </w:r>
    </w:p>
    <w:p w:rsidR="00931F61" w:rsidRDefault="00931F61">
      <w:pPr>
        <w:pStyle w:val="ConsPlusNormal"/>
        <w:jc w:val="both"/>
      </w:pPr>
      <w:r>
        <w:t xml:space="preserve">(п. 109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ДС и ЖКХ НАО от 18.08.2016 N 37)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931F61" w:rsidRDefault="00931F61">
      <w:pPr>
        <w:pStyle w:val="ConsPlusNormal"/>
        <w:jc w:val="center"/>
      </w:pPr>
      <w:r>
        <w:t>необходимых для обоснования и рассмотрения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 xml:space="preserve">110. Заявитель имеет право на получение исчерпывающей информации и документов, </w:t>
      </w:r>
      <w:r>
        <w:lastRenderedPageBreak/>
        <w:t>необходимых для обоснования и рассмотрения жалобы.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931F61" w:rsidRDefault="00931F61">
      <w:pPr>
        <w:pStyle w:val="ConsPlusNormal"/>
        <w:jc w:val="center"/>
      </w:pPr>
      <w:r>
        <w:t>и рассмотрения жалобы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ind w:firstLine="540"/>
        <w:jc w:val="both"/>
      </w:pPr>
      <w:r>
        <w:t>111. 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right"/>
        <w:outlineLvl w:val="1"/>
      </w:pPr>
      <w:r>
        <w:t>Приложение N 1</w:t>
      </w:r>
    </w:p>
    <w:p w:rsidR="00931F61" w:rsidRDefault="00931F61">
      <w:pPr>
        <w:pStyle w:val="ConsPlusNormal"/>
        <w:jc w:val="right"/>
      </w:pPr>
      <w:r>
        <w:t>к Административному регламенту</w:t>
      </w:r>
    </w:p>
    <w:p w:rsidR="00931F61" w:rsidRDefault="00931F61">
      <w:pPr>
        <w:pStyle w:val="ConsPlusNormal"/>
        <w:jc w:val="right"/>
      </w:pPr>
      <w:r>
        <w:t>предоставления государственной услуги</w:t>
      </w:r>
    </w:p>
    <w:p w:rsidR="00931F61" w:rsidRDefault="00931F61">
      <w:pPr>
        <w:pStyle w:val="ConsPlusNormal"/>
        <w:jc w:val="right"/>
      </w:pPr>
      <w:r>
        <w:t>"Подготовка, утверждение и выдача</w:t>
      </w:r>
    </w:p>
    <w:p w:rsidR="00931F61" w:rsidRDefault="00931F61">
      <w:pPr>
        <w:pStyle w:val="ConsPlusNormal"/>
        <w:jc w:val="right"/>
      </w:pPr>
      <w:r>
        <w:t>градостроительных планов земельных</w:t>
      </w:r>
    </w:p>
    <w:p w:rsidR="00931F61" w:rsidRDefault="00931F61">
      <w:pPr>
        <w:pStyle w:val="ConsPlusNormal"/>
        <w:jc w:val="right"/>
      </w:pPr>
      <w:r>
        <w:t>участков на территории Ненецкого</w:t>
      </w:r>
    </w:p>
    <w:p w:rsidR="00931F61" w:rsidRDefault="00931F61">
      <w:pPr>
        <w:pStyle w:val="ConsPlusNormal"/>
        <w:jc w:val="right"/>
      </w:pPr>
      <w:r>
        <w:t>автономного округа, за исключением</w:t>
      </w:r>
    </w:p>
    <w:p w:rsidR="00931F61" w:rsidRDefault="00931F61">
      <w:pPr>
        <w:pStyle w:val="ConsPlusNormal"/>
        <w:jc w:val="right"/>
      </w:pPr>
      <w:r>
        <w:t>сельских поселений"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931F61" w:rsidRDefault="00931F61">
      <w:pPr>
        <w:pStyle w:val="ConsPlusNonformat"/>
        <w:jc w:val="both"/>
      </w:pPr>
      <w:r>
        <w:t xml:space="preserve">                                             Ненецкого автономного округа -</w:t>
      </w:r>
    </w:p>
    <w:p w:rsidR="00931F61" w:rsidRDefault="00931F61">
      <w:pPr>
        <w:pStyle w:val="ConsPlusNonformat"/>
        <w:jc w:val="both"/>
      </w:pPr>
      <w:r>
        <w:t xml:space="preserve">                                                  руководителю Департамента</w:t>
      </w:r>
    </w:p>
    <w:p w:rsidR="00931F61" w:rsidRDefault="00931F61">
      <w:pPr>
        <w:pStyle w:val="ConsPlusNonformat"/>
        <w:jc w:val="both"/>
      </w:pPr>
      <w:r>
        <w:t xml:space="preserve">                                       строительства, жилищно-коммунального</w:t>
      </w:r>
    </w:p>
    <w:p w:rsidR="00931F61" w:rsidRDefault="00931F61">
      <w:pPr>
        <w:pStyle w:val="ConsPlusNonformat"/>
        <w:jc w:val="both"/>
      </w:pPr>
      <w:r>
        <w:t xml:space="preserve">                                         хозяйства, энергетики и транспорта</w:t>
      </w:r>
    </w:p>
    <w:p w:rsidR="00931F61" w:rsidRDefault="00931F61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r>
        <w:t>Сведения о заявителе:</w:t>
      </w:r>
    </w:p>
    <w:p w:rsidR="00931F61" w:rsidRDefault="00931F61">
      <w:pPr>
        <w:pStyle w:val="ConsPlusNonformat"/>
        <w:jc w:val="both"/>
      </w:pPr>
      <w:r>
        <w:t>Ф.И.О., полное наименование организации</w:t>
      </w:r>
    </w:p>
    <w:p w:rsidR="00931F61" w:rsidRDefault="00931F61">
      <w:pPr>
        <w:pStyle w:val="ConsPlusNonformat"/>
        <w:jc w:val="both"/>
      </w:pPr>
      <w:r>
        <w:t>и организационно-правовой формы</w:t>
      </w:r>
    </w:p>
    <w:p w:rsidR="00931F61" w:rsidRDefault="00931F61">
      <w:pPr>
        <w:pStyle w:val="ConsPlusNonformat"/>
        <w:jc w:val="both"/>
      </w:pPr>
      <w:r>
        <w:t>в лице: (Ф.И.О. руководителя</w:t>
      </w:r>
    </w:p>
    <w:p w:rsidR="00931F61" w:rsidRDefault="00931F61">
      <w:pPr>
        <w:pStyle w:val="ConsPlusNonformat"/>
        <w:jc w:val="both"/>
      </w:pPr>
      <w:r>
        <w:t>или иного уполномоченного лица)</w:t>
      </w:r>
    </w:p>
    <w:p w:rsidR="00931F61" w:rsidRDefault="00931F61">
      <w:pPr>
        <w:pStyle w:val="ConsPlusNonformat"/>
        <w:jc w:val="both"/>
      </w:pPr>
      <w:r>
        <w:t>(для юридических лиц)</w:t>
      </w:r>
    </w:p>
    <w:p w:rsidR="00931F61" w:rsidRDefault="00931F61">
      <w:pPr>
        <w:pStyle w:val="ConsPlusNonformat"/>
        <w:jc w:val="both"/>
      </w:pPr>
      <w:r>
        <w:t>Документ, удостоверяющий личность</w:t>
      </w:r>
    </w:p>
    <w:p w:rsidR="00931F61" w:rsidRDefault="00931F61">
      <w:pPr>
        <w:pStyle w:val="ConsPlusNonformat"/>
        <w:jc w:val="both"/>
      </w:pPr>
      <w:r>
        <w:t>______________________________________</w:t>
      </w:r>
    </w:p>
    <w:p w:rsidR="00931F61" w:rsidRDefault="00931F61">
      <w:pPr>
        <w:pStyle w:val="ConsPlusNonformat"/>
        <w:jc w:val="both"/>
      </w:pPr>
      <w:r>
        <w:t xml:space="preserve">           (вид документа)</w:t>
      </w:r>
    </w:p>
    <w:p w:rsidR="00931F61" w:rsidRDefault="00931F61">
      <w:pPr>
        <w:pStyle w:val="ConsPlusNonformat"/>
        <w:jc w:val="both"/>
      </w:pPr>
      <w:r>
        <w:t>______________________________________</w:t>
      </w:r>
    </w:p>
    <w:p w:rsidR="00931F61" w:rsidRDefault="00931F61">
      <w:pPr>
        <w:pStyle w:val="ConsPlusNonformat"/>
        <w:jc w:val="both"/>
      </w:pPr>
      <w:r>
        <w:t xml:space="preserve">            (серия, номер)</w:t>
      </w:r>
    </w:p>
    <w:p w:rsidR="00931F61" w:rsidRDefault="00931F61">
      <w:pPr>
        <w:pStyle w:val="ConsPlusNonformat"/>
        <w:jc w:val="both"/>
      </w:pPr>
      <w:r>
        <w:t>______________________________________</w:t>
      </w:r>
    </w:p>
    <w:p w:rsidR="00931F61" w:rsidRDefault="00931F61">
      <w:pPr>
        <w:pStyle w:val="ConsPlusNonformat"/>
        <w:jc w:val="both"/>
      </w:pPr>
      <w:r>
        <w:t xml:space="preserve">          (кем, когда выдан)</w:t>
      </w:r>
    </w:p>
    <w:p w:rsidR="00931F61" w:rsidRDefault="00931F61">
      <w:pPr>
        <w:pStyle w:val="ConsPlusNonformat"/>
        <w:jc w:val="both"/>
      </w:pPr>
      <w:r>
        <w:t>СНИЛС ________________________________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r>
        <w:t>Сведения о государственной регистрации</w:t>
      </w:r>
    </w:p>
    <w:p w:rsidR="00931F61" w:rsidRDefault="00931F61">
      <w:pPr>
        <w:pStyle w:val="ConsPlusNonformat"/>
        <w:jc w:val="both"/>
      </w:pPr>
      <w:r>
        <w:t>юридического лица (индивидуального</w:t>
      </w:r>
    </w:p>
    <w:p w:rsidR="00931F61" w:rsidRDefault="00931F61">
      <w:pPr>
        <w:pStyle w:val="ConsPlusNonformat"/>
        <w:jc w:val="both"/>
      </w:pPr>
      <w:r>
        <w:t>предпринимателя):</w:t>
      </w:r>
    </w:p>
    <w:p w:rsidR="00931F61" w:rsidRDefault="00931F61">
      <w:pPr>
        <w:pStyle w:val="ConsPlusNonformat"/>
        <w:jc w:val="both"/>
      </w:pPr>
      <w:r>
        <w:t>ОГРН (ОГРНИП) ________________________</w:t>
      </w:r>
    </w:p>
    <w:p w:rsidR="00931F61" w:rsidRDefault="00931F61">
      <w:pPr>
        <w:pStyle w:val="ConsPlusNonformat"/>
        <w:jc w:val="both"/>
      </w:pPr>
      <w:r>
        <w:t>ИНН __________________________________</w:t>
      </w:r>
    </w:p>
    <w:p w:rsidR="00931F61" w:rsidRDefault="00931F61">
      <w:pPr>
        <w:pStyle w:val="ConsPlusNonformat"/>
        <w:jc w:val="both"/>
      </w:pPr>
      <w:r>
        <w:t>Контактная информация</w:t>
      </w:r>
    </w:p>
    <w:p w:rsidR="00931F61" w:rsidRDefault="00931F61">
      <w:pPr>
        <w:pStyle w:val="ConsPlusNonformat"/>
        <w:jc w:val="both"/>
      </w:pPr>
      <w:r>
        <w:t>тел. _________________________________</w:t>
      </w:r>
    </w:p>
    <w:p w:rsidR="00931F61" w:rsidRDefault="00931F61">
      <w:pPr>
        <w:pStyle w:val="ConsPlusNonformat"/>
        <w:jc w:val="both"/>
      </w:pPr>
      <w:r>
        <w:t>эл. почта ____________________________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bookmarkStart w:id="19" w:name="P667"/>
      <w:bookmarkEnd w:id="19"/>
      <w:r>
        <w:t xml:space="preserve">                                 ЗАЯВЛЕНИЕ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государственную  услугу "Подготовка, утверждение и</w:t>
      </w:r>
    </w:p>
    <w:p w:rsidR="00931F61" w:rsidRDefault="00931F61">
      <w:pPr>
        <w:pStyle w:val="ConsPlusNonformat"/>
        <w:jc w:val="both"/>
      </w:pPr>
      <w:proofErr w:type="gramStart"/>
      <w:r>
        <w:t>выдача  градостроительных</w:t>
      </w:r>
      <w:proofErr w:type="gramEnd"/>
      <w:r>
        <w:t xml:space="preserve"> планов земельных участков на территории Ненецкого</w:t>
      </w:r>
    </w:p>
    <w:p w:rsidR="00931F61" w:rsidRDefault="00931F61">
      <w:pPr>
        <w:pStyle w:val="ConsPlusNonformat"/>
        <w:jc w:val="both"/>
      </w:pPr>
      <w:r>
        <w:t>автономного округа, за исключением сельских поселений"</w:t>
      </w:r>
    </w:p>
    <w:p w:rsidR="00931F61" w:rsidRDefault="00931F61">
      <w:pPr>
        <w:pStyle w:val="ConsPlusNonformat"/>
        <w:jc w:val="both"/>
      </w:pPr>
      <w:r>
        <w:t xml:space="preserve">    1. Место расположения земельного участка:</w:t>
      </w:r>
    </w:p>
    <w:p w:rsidR="00931F61" w:rsidRDefault="00931F61">
      <w:pPr>
        <w:pStyle w:val="ConsPlusNonformat"/>
        <w:jc w:val="both"/>
      </w:pPr>
      <w:r>
        <w:t xml:space="preserve">    1.1. Ненецкий автономный округ.</w:t>
      </w:r>
    </w:p>
    <w:p w:rsidR="00931F61" w:rsidRDefault="00931F61">
      <w:pPr>
        <w:pStyle w:val="ConsPlusNonformat"/>
        <w:jc w:val="both"/>
      </w:pPr>
      <w:r>
        <w:lastRenderedPageBreak/>
        <w:t xml:space="preserve">    1.2. Наименование муниципального образования: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   1.3. Адрес: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   2. Площадь земельного участка (га):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   3. Кадастровый номер земельного участка: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   4.  </w:t>
      </w:r>
      <w:proofErr w:type="gramStart"/>
      <w:r>
        <w:t>Информация  о</w:t>
      </w:r>
      <w:proofErr w:type="gramEnd"/>
      <w:r>
        <w:t xml:space="preserve"> расположенных объектах капитального строительства (по</w:t>
      </w:r>
    </w:p>
    <w:p w:rsidR="00931F61" w:rsidRDefault="00931F61">
      <w:pPr>
        <w:pStyle w:val="ConsPlusNonformat"/>
        <w:jc w:val="both"/>
      </w:pPr>
      <w:r>
        <w:t>каждому объекту) в границах земельного участка (при наличии):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  (кадастровый (условный) номер, кем выдан кадастровый паспорт здания,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строения, сооружения, объектов незавершенного строительства, дата выдачи)</w:t>
      </w:r>
    </w:p>
    <w:p w:rsidR="00931F61" w:rsidRDefault="00931F61">
      <w:pPr>
        <w:pStyle w:val="ConsPlusNonformat"/>
        <w:jc w:val="both"/>
      </w:pPr>
      <w:r>
        <w:t xml:space="preserve">    6. Дополнительная информация для выдачи нового градостроительного плана</w:t>
      </w:r>
    </w:p>
    <w:p w:rsidR="00931F61" w:rsidRDefault="00931F61">
      <w:pPr>
        <w:pStyle w:val="ConsPlusNonformat"/>
        <w:jc w:val="both"/>
      </w:pPr>
      <w:r>
        <w:t>земельного участка:</w:t>
      </w:r>
    </w:p>
    <w:p w:rsidR="00931F61" w:rsidRDefault="00931F61">
      <w:pPr>
        <w:pStyle w:val="ConsPlusNonformat"/>
        <w:jc w:val="both"/>
      </w:pPr>
      <w:r>
        <w:t xml:space="preserve">    6.1.   </w:t>
      </w:r>
      <w:proofErr w:type="gramStart"/>
      <w:r>
        <w:t>Номер  и</w:t>
      </w:r>
      <w:proofErr w:type="gramEnd"/>
      <w:r>
        <w:t xml:space="preserve">  дата  правового  акта  Департамента,  органа  местного</w:t>
      </w:r>
    </w:p>
    <w:p w:rsidR="00931F61" w:rsidRDefault="00931F61">
      <w:pPr>
        <w:pStyle w:val="ConsPlusNonformat"/>
        <w:jc w:val="both"/>
      </w:pPr>
      <w:proofErr w:type="gramStart"/>
      <w:r>
        <w:t>самоуправления  об</w:t>
      </w:r>
      <w:proofErr w:type="gramEnd"/>
      <w:r>
        <w:t xml:space="preserve">  утверждении  ранее  выданного  градостроительного плана</w:t>
      </w:r>
    </w:p>
    <w:p w:rsidR="00931F61" w:rsidRDefault="00931F61">
      <w:pPr>
        <w:pStyle w:val="ConsPlusNonformat"/>
        <w:jc w:val="both"/>
      </w:pPr>
      <w:r>
        <w:t xml:space="preserve">земельного   </w:t>
      </w:r>
      <w:proofErr w:type="gramStart"/>
      <w:r>
        <w:t xml:space="preserve">участка,   </w:t>
      </w:r>
      <w:proofErr w:type="gramEnd"/>
      <w:r>
        <w:t>номер   ранее  выданного  градостроительного  плана</w:t>
      </w:r>
    </w:p>
    <w:p w:rsidR="00931F61" w:rsidRDefault="00931F61">
      <w:pPr>
        <w:pStyle w:val="ConsPlusNonformat"/>
        <w:jc w:val="both"/>
      </w:pPr>
      <w:r>
        <w:t>земельного участка:</w:t>
      </w:r>
    </w:p>
    <w:p w:rsidR="00931F61" w:rsidRDefault="00931F61">
      <w:pPr>
        <w:pStyle w:val="ConsPlusNonformat"/>
        <w:jc w:val="both"/>
      </w:pPr>
      <w:r>
        <w:t>___________________________________________________________________________</w:t>
      </w:r>
    </w:p>
    <w:p w:rsidR="00931F61" w:rsidRDefault="00931F61">
      <w:pPr>
        <w:pStyle w:val="ConsPlusNonformat"/>
        <w:jc w:val="both"/>
      </w:pPr>
      <w:r>
        <w:t xml:space="preserve">    </w:t>
      </w:r>
      <w:proofErr w:type="gramStart"/>
      <w:r>
        <w:t>Результат  предоставления</w:t>
      </w:r>
      <w:proofErr w:type="gramEnd"/>
      <w:r>
        <w:t xml:space="preserve">  государственной  услуги прошу вручить лично,</w:t>
      </w:r>
    </w:p>
    <w:p w:rsidR="00931F61" w:rsidRDefault="00931F61">
      <w:pPr>
        <w:pStyle w:val="ConsPlusNonformat"/>
        <w:jc w:val="both"/>
      </w:pPr>
      <w:proofErr w:type="gramStart"/>
      <w:r>
        <w:t>направить  по</w:t>
      </w:r>
      <w:proofErr w:type="gramEnd"/>
      <w:r>
        <w:t xml:space="preserve">  месту  фактического  проживания (месту нахождения) по почте,</w:t>
      </w:r>
    </w:p>
    <w:p w:rsidR="00931F61" w:rsidRDefault="00931F61">
      <w:pPr>
        <w:pStyle w:val="ConsPlusNonformat"/>
        <w:jc w:val="both"/>
      </w:pPr>
      <w:r>
        <w:t>представить через МФЦ (нужное подчеркнуть).</w:t>
      </w:r>
    </w:p>
    <w:p w:rsidR="00931F61" w:rsidRDefault="00931F61">
      <w:pPr>
        <w:pStyle w:val="ConsPlusNonformat"/>
        <w:jc w:val="both"/>
      </w:pPr>
      <w:r>
        <w:t xml:space="preserve">    Настоящим   заявлением   подтверждаю   согласие   на   </w:t>
      </w:r>
      <w:proofErr w:type="gramStart"/>
      <w:r>
        <w:t>обработку  своих</w:t>
      </w:r>
      <w:proofErr w:type="gramEnd"/>
    </w:p>
    <w:p w:rsidR="00931F61" w:rsidRDefault="00931F61">
      <w:pPr>
        <w:pStyle w:val="ConsPlusNonformat"/>
        <w:jc w:val="both"/>
      </w:pPr>
      <w:r>
        <w:t xml:space="preserve">персональных    данных    в   органе   или   </w:t>
      </w:r>
      <w:proofErr w:type="gramStart"/>
      <w:r>
        <w:t xml:space="preserve">организации,   </w:t>
      </w:r>
      <w:proofErr w:type="gramEnd"/>
      <w:r>
        <w:t>предоставляющих</w:t>
      </w:r>
    </w:p>
    <w:p w:rsidR="00931F61" w:rsidRDefault="00931F61">
      <w:pPr>
        <w:pStyle w:val="ConsPlusNonformat"/>
        <w:jc w:val="both"/>
      </w:pPr>
      <w:proofErr w:type="gramStart"/>
      <w:r>
        <w:t>государственную  услугу</w:t>
      </w:r>
      <w:proofErr w:type="gramEnd"/>
      <w:r>
        <w:t>,  в  целях и объеме, необходимых для предоставления</w:t>
      </w:r>
    </w:p>
    <w:p w:rsidR="00931F61" w:rsidRDefault="00931F61">
      <w:pPr>
        <w:pStyle w:val="ConsPlusNonformat"/>
        <w:jc w:val="both"/>
      </w:pPr>
      <w:r>
        <w:t xml:space="preserve">государственной услуги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 июля 2010</w:t>
      </w:r>
    </w:p>
    <w:p w:rsidR="00931F61" w:rsidRDefault="00931F61">
      <w:pPr>
        <w:pStyle w:val="ConsPlusNonformat"/>
        <w:jc w:val="both"/>
      </w:pPr>
      <w:r>
        <w:t>г.  N 210-ФЗ "Об организации предоставления государственных и муниципальных</w:t>
      </w:r>
    </w:p>
    <w:p w:rsidR="00931F61" w:rsidRDefault="00931F61">
      <w:pPr>
        <w:pStyle w:val="ConsPlusNonformat"/>
        <w:jc w:val="both"/>
      </w:pPr>
      <w:r>
        <w:t>услуг".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r>
        <w:t xml:space="preserve">    Приложения:</w:t>
      </w:r>
    </w:p>
    <w:p w:rsidR="00931F61" w:rsidRDefault="00931F61">
      <w:pPr>
        <w:pStyle w:val="ConsPlusNonformat"/>
        <w:jc w:val="both"/>
      </w:pPr>
      <w:r>
        <w:t xml:space="preserve">    1)</w:t>
      </w:r>
    </w:p>
    <w:p w:rsidR="00931F61" w:rsidRDefault="00931F61">
      <w:pPr>
        <w:pStyle w:val="ConsPlusNonformat"/>
        <w:jc w:val="both"/>
      </w:pPr>
      <w:r>
        <w:t xml:space="preserve">    2)</w:t>
      </w:r>
    </w:p>
    <w:p w:rsidR="00931F61" w:rsidRDefault="00931F61">
      <w:pPr>
        <w:pStyle w:val="ConsPlusNonformat"/>
        <w:jc w:val="both"/>
      </w:pPr>
      <w:r>
        <w:t xml:space="preserve">    3)</w:t>
      </w:r>
    </w:p>
    <w:p w:rsidR="00931F61" w:rsidRDefault="00931F61">
      <w:pPr>
        <w:pStyle w:val="ConsPlusNonformat"/>
        <w:jc w:val="both"/>
      </w:pPr>
      <w:r>
        <w:t xml:space="preserve">    4)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r>
        <w:t xml:space="preserve">    Подпись ________________________ ___________________________________</w:t>
      </w:r>
    </w:p>
    <w:p w:rsidR="00931F61" w:rsidRDefault="00931F61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931F61" w:rsidRDefault="00931F61">
      <w:pPr>
        <w:pStyle w:val="ConsPlusNonformat"/>
        <w:jc w:val="both"/>
      </w:pPr>
    </w:p>
    <w:p w:rsidR="00931F61" w:rsidRDefault="00931F61">
      <w:pPr>
        <w:pStyle w:val="ConsPlusNonformat"/>
        <w:jc w:val="both"/>
      </w:pPr>
      <w:r>
        <w:t xml:space="preserve">    Дата ___________________________ М.П.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right"/>
        <w:outlineLvl w:val="1"/>
      </w:pPr>
      <w:r>
        <w:t>Приложение N 2</w:t>
      </w:r>
    </w:p>
    <w:p w:rsidR="00931F61" w:rsidRDefault="00931F61">
      <w:pPr>
        <w:pStyle w:val="ConsPlusNormal"/>
        <w:jc w:val="right"/>
      </w:pPr>
      <w:r>
        <w:t>к Административному регламенту</w:t>
      </w:r>
    </w:p>
    <w:p w:rsidR="00931F61" w:rsidRDefault="00931F61">
      <w:pPr>
        <w:pStyle w:val="ConsPlusNormal"/>
        <w:jc w:val="right"/>
      </w:pPr>
      <w:r>
        <w:t>предоставления государственной услуги</w:t>
      </w:r>
    </w:p>
    <w:p w:rsidR="00931F61" w:rsidRDefault="00931F61">
      <w:pPr>
        <w:pStyle w:val="ConsPlusNormal"/>
        <w:jc w:val="right"/>
      </w:pPr>
      <w:r>
        <w:t>"Подготовка, утверждение и выдача</w:t>
      </w:r>
    </w:p>
    <w:p w:rsidR="00931F61" w:rsidRDefault="00931F61">
      <w:pPr>
        <w:pStyle w:val="ConsPlusNormal"/>
        <w:jc w:val="right"/>
      </w:pPr>
      <w:r>
        <w:t>градостроительных планов земельных</w:t>
      </w:r>
    </w:p>
    <w:p w:rsidR="00931F61" w:rsidRDefault="00931F61">
      <w:pPr>
        <w:pStyle w:val="ConsPlusNormal"/>
        <w:jc w:val="right"/>
      </w:pPr>
      <w:r>
        <w:t>участков на территории Ненецкого</w:t>
      </w:r>
    </w:p>
    <w:p w:rsidR="00931F61" w:rsidRDefault="00931F61">
      <w:pPr>
        <w:pStyle w:val="ConsPlusNormal"/>
        <w:jc w:val="right"/>
      </w:pPr>
      <w:r>
        <w:t>автономного округа, за исключением</w:t>
      </w:r>
    </w:p>
    <w:p w:rsidR="00931F61" w:rsidRDefault="00931F61">
      <w:pPr>
        <w:pStyle w:val="ConsPlusNormal"/>
        <w:jc w:val="right"/>
      </w:pPr>
      <w:r>
        <w:t>сельских поселений"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center"/>
      </w:pPr>
      <w:bookmarkStart w:id="20" w:name="P729"/>
      <w:bookmarkEnd w:id="20"/>
      <w:r>
        <w:t>Блок-схема</w:t>
      </w:r>
    </w:p>
    <w:p w:rsidR="00931F61" w:rsidRDefault="00931F61">
      <w:pPr>
        <w:pStyle w:val="ConsPlusNormal"/>
        <w:jc w:val="center"/>
      </w:pPr>
      <w:r>
        <w:t>предоставления государственной услуги "Подготовка,</w:t>
      </w:r>
    </w:p>
    <w:p w:rsidR="00931F61" w:rsidRDefault="00931F61">
      <w:pPr>
        <w:pStyle w:val="ConsPlusNormal"/>
        <w:jc w:val="center"/>
      </w:pPr>
      <w:r>
        <w:t>утверждение и выдача градостроительных планов земельных</w:t>
      </w:r>
    </w:p>
    <w:p w:rsidR="00931F61" w:rsidRDefault="00931F61">
      <w:pPr>
        <w:pStyle w:val="ConsPlusNormal"/>
        <w:jc w:val="center"/>
      </w:pPr>
      <w:r>
        <w:t>участков на территории Ненецкого автономного округа,</w:t>
      </w:r>
    </w:p>
    <w:p w:rsidR="00931F61" w:rsidRDefault="00931F61">
      <w:pPr>
        <w:pStyle w:val="ConsPlusNormal"/>
        <w:jc w:val="center"/>
      </w:pPr>
      <w:r>
        <w:t>за исключением сельских поселений"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931F61" w:rsidRDefault="00931F61">
      <w:pPr>
        <w:pStyle w:val="ConsPlusNonformat"/>
        <w:jc w:val="both"/>
      </w:pPr>
      <w:r>
        <w:t xml:space="preserve">                      │Начало предоставления услуги│</w:t>
      </w:r>
    </w:p>
    <w:p w:rsidR="00931F61" w:rsidRDefault="00931F61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931F61" w:rsidRDefault="00931F61">
      <w:pPr>
        <w:pStyle w:val="ConsPlusNonformat"/>
        <w:jc w:val="both"/>
      </w:pPr>
      <w:r>
        <w:t xml:space="preserve">                                     │</w:t>
      </w:r>
    </w:p>
    <w:p w:rsidR="00931F61" w:rsidRDefault="00931F61">
      <w:pPr>
        <w:pStyle w:val="ConsPlusNonformat"/>
        <w:jc w:val="both"/>
      </w:pPr>
      <w:r>
        <w:t xml:space="preserve">                      ┌──────────────┴─────────────┐   Почтой России,</w:t>
      </w:r>
    </w:p>
    <w:p w:rsidR="00931F61" w:rsidRDefault="00931F61">
      <w:pPr>
        <w:pStyle w:val="ConsPlusNonformat"/>
        <w:jc w:val="both"/>
      </w:pPr>
      <w:r>
        <w:t xml:space="preserve">            ┌─── МФЦ ─</w:t>
      </w:r>
      <w:proofErr w:type="gramStart"/>
      <w:r>
        <w:t>┤  Вариант</w:t>
      </w:r>
      <w:proofErr w:type="gramEnd"/>
      <w:r>
        <w:t xml:space="preserve"> подачи заявления  ├── лично в Департамент</w:t>
      </w:r>
    </w:p>
    <w:p w:rsidR="00931F61" w:rsidRDefault="00931F61">
      <w:pPr>
        <w:pStyle w:val="ConsPlusNonformat"/>
        <w:jc w:val="both"/>
      </w:pPr>
      <w:r>
        <w:t xml:space="preserve">            │         └──────────────┬─────────────┘           │</w:t>
      </w:r>
    </w:p>
    <w:p w:rsidR="00931F61" w:rsidRDefault="00931F61">
      <w:pPr>
        <w:pStyle w:val="ConsPlusNonformat"/>
        <w:jc w:val="both"/>
      </w:pPr>
      <w:r>
        <w:t xml:space="preserve">            │                      РПГУ                        │</w:t>
      </w:r>
    </w:p>
    <w:p w:rsidR="00931F61" w:rsidRDefault="00931F61">
      <w:pPr>
        <w:pStyle w:val="ConsPlusNonformat"/>
        <w:jc w:val="both"/>
      </w:pPr>
      <w:r>
        <w:t>┌───────────┴──────────┐  ┌──────────┴──────────┐  ┌───────────┴──────────┐</w:t>
      </w:r>
    </w:p>
    <w:p w:rsidR="00931F61" w:rsidRDefault="00931F61">
      <w:pPr>
        <w:pStyle w:val="ConsPlusNonformat"/>
        <w:jc w:val="both"/>
      </w:pPr>
      <w:r>
        <w:t xml:space="preserve">│ Прием и </w:t>
      </w:r>
      <w:proofErr w:type="gramStart"/>
      <w:r>
        <w:t>регистрация  │</w:t>
      </w:r>
      <w:proofErr w:type="gramEnd"/>
      <w:r>
        <w:t xml:space="preserve">  │Заполнение заявления,│  │ Прием и регистрация  │</w:t>
      </w:r>
    </w:p>
    <w:p w:rsidR="00931F61" w:rsidRDefault="00931F61">
      <w:pPr>
        <w:pStyle w:val="ConsPlusNonformat"/>
        <w:jc w:val="both"/>
      </w:pPr>
      <w:r>
        <w:t>│заявления и документов</w:t>
      </w:r>
      <w:proofErr w:type="gramStart"/>
      <w:r>
        <w:t>│  │</w:t>
      </w:r>
      <w:proofErr w:type="gramEnd"/>
      <w:r>
        <w:t>приложение документов│  │заявления и документов│</w:t>
      </w:r>
    </w:p>
    <w:p w:rsidR="00931F61" w:rsidRDefault="00931F61">
      <w:pPr>
        <w:pStyle w:val="ConsPlusNonformat"/>
        <w:jc w:val="both"/>
      </w:pPr>
      <w:r>
        <w:t>└───────────┬──────────</w:t>
      </w:r>
      <w:proofErr w:type="gramStart"/>
      <w:r>
        <w:t>┘  │</w:t>
      </w:r>
      <w:proofErr w:type="gramEnd"/>
      <w:r>
        <w:t xml:space="preserve"> в электронном виде  │  └───────────┬──────────┘</w:t>
      </w:r>
    </w:p>
    <w:p w:rsidR="00931F61" w:rsidRDefault="00931F61">
      <w:pPr>
        <w:pStyle w:val="ConsPlusNonformat"/>
        <w:jc w:val="both"/>
      </w:pPr>
      <w:r>
        <w:t xml:space="preserve">            │             └─────────────────────┘              │</w:t>
      </w:r>
    </w:p>
    <w:p w:rsidR="00931F61" w:rsidRDefault="00931F61">
      <w:pPr>
        <w:pStyle w:val="ConsPlusNonformat"/>
        <w:jc w:val="both"/>
      </w:pPr>
      <w:r>
        <w:t>┌───────────┴──────────┐  ┌──────────────────────┐ ┌───────────┴──────────┐</w:t>
      </w:r>
    </w:p>
    <w:p w:rsidR="00931F61" w:rsidRDefault="00931F61">
      <w:pPr>
        <w:pStyle w:val="ConsPlusNonformat"/>
        <w:jc w:val="both"/>
      </w:pPr>
      <w:proofErr w:type="gramStart"/>
      <w:r>
        <w:t>│  Передача</w:t>
      </w:r>
      <w:proofErr w:type="gramEnd"/>
      <w:r>
        <w:t xml:space="preserve"> заявления  │  │ Прием и регистрация  │ │  Передача заявления  │</w:t>
      </w:r>
    </w:p>
    <w:p w:rsidR="00931F61" w:rsidRDefault="00931F61">
      <w:pPr>
        <w:pStyle w:val="ConsPlusNonformat"/>
        <w:jc w:val="both"/>
      </w:pPr>
      <w:r>
        <w:t>│и документов в ИС ПГМУ</w:t>
      </w:r>
      <w:proofErr w:type="gramStart"/>
      <w:r>
        <w:t>│  │</w:t>
      </w:r>
      <w:proofErr w:type="gramEnd"/>
      <w:r>
        <w:t>заявления и документов│ │и документов в ИС ПГМУ│</w:t>
      </w:r>
    </w:p>
    <w:p w:rsidR="00931F61" w:rsidRDefault="00931F61">
      <w:pPr>
        <w:pStyle w:val="ConsPlusNonformat"/>
        <w:jc w:val="both"/>
      </w:pPr>
      <w:r>
        <w:t>└───────────┬──────────┘  └──────────┬───────────┘ └───────────┬──────────┘</w:t>
      </w:r>
    </w:p>
    <w:p w:rsidR="00931F61" w:rsidRDefault="00931F61">
      <w:pPr>
        <w:pStyle w:val="ConsPlusNonformat"/>
        <w:jc w:val="both"/>
      </w:pPr>
      <w:r>
        <w:t xml:space="preserve">            │                        │                         │</w:t>
      </w:r>
    </w:p>
    <w:p w:rsidR="00931F61" w:rsidRDefault="00931F61">
      <w:pPr>
        <w:pStyle w:val="ConsPlusNonformat"/>
        <w:jc w:val="both"/>
      </w:pPr>
      <w:r>
        <w:t>┌───────────┴────────────────────────┴─────────────────────────┴──────────┐</w:t>
      </w:r>
    </w:p>
    <w:p w:rsidR="00931F61" w:rsidRDefault="00931F61">
      <w:pPr>
        <w:pStyle w:val="ConsPlusNonformat"/>
        <w:jc w:val="both"/>
      </w:pPr>
      <w:r>
        <w:t>│Рассмотрение заявления и документов, проведение межведомственных проверок│</w:t>
      </w:r>
    </w:p>
    <w:p w:rsidR="00931F61" w:rsidRDefault="00931F6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31F61" w:rsidRDefault="00931F61">
      <w:pPr>
        <w:pStyle w:val="ConsPlusNonformat"/>
        <w:jc w:val="both"/>
      </w:pPr>
      <w:r>
        <w:t xml:space="preserve">                                     │</w:t>
      </w:r>
    </w:p>
    <w:p w:rsidR="00931F61" w:rsidRDefault="00931F61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931F61" w:rsidRDefault="00931F61">
      <w:pPr>
        <w:pStyle w:val="ConsPlusNonformat"/>
        <w:jc w:val="both"/>
      </w:pPr>
      <w:proofErr w:type="gramStart"/>
      <w:r>
        <w:t>│  Принятие</w:t>
      </w:r>
      <w:proofErr w:type="gramEnd"/>
      <w:r>
        <w:t xml:space="preserve"> решения о выдаче градостроительного плана земельного участка  │</w:t>
      </w:r>
    </w:p>
    <w:p w:rsidR="00931F61" w:rsidRDefault="00931F6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31F61" w:rsidRDefault="00931F61">
      <w:pPr>
        <w:pStyle w:val="ConsPlusNonformat"/>
        <w:jc w:val="both"/>
      </w:pPr>
      <w:r>
        <w:t xml:space="preserve">                                     │</w:t>
      </w:r>
    </w:p>
    <w:p w:rsidR="00931F61" w:rsidRDefault="00931F61">
      <w:pPr>
        <w:pStyle w:val="ConsPlusNonformat"/>
        <w:jc w:val="both"/>
      </w:pPr>
      <w:r>
        <w:t xml:space="preserve">                           ┌─────────┴────────┐</w:t>
      </w:r>
    </w:p>
    <w:p w:rsidR="00931F61" w:rsidRDefault="00931F61">
      <w:pPr>
        <w:pStyle w:val="ConsPlusNonformat"/>
        <w:jc w:val="both"/>
      </w:pPr>
      <w:r>
        <w:t xml:space="preserve">             ┌─────────────┤                  ├─────────────┐</w:t>
      </w:r>
    </w:p>
    <w:p w:rsidR="00931F61" w:rsidRDefault="00931F61">
      <w:pPr>
        <w:pStyle w:val="ConsPlusNonformat"/>
        <w:jc w:val="both"/>
      </w:pPr>
      <w:r>
        <w:t xml:space="preserve">             │             └──────────────────┘             │</w:t>
      </w:r>
    </w:p>
    <w:p w:rsidR="00931F61" w:rsidRDefault="00931F61">
      <w:pPr>
        <w:pStyle w:val="ConsPlusNonformat"/>
        <w:jc w:val="both"/>
      </w:pPr>
      <w:r>
        <w:t xml:space="preserve">             │                                              │</w:t>
      </w:r>
    </w:p>
    <w:p w:rsidR="00931F61" w:rsidRDefault="00931F61">
      <w:pPr>
        <w:pStyle w:val="ConsPlusNonformat"/>
        <w:jc w:val="both"/>
      </w:pPr>
      <w:r>
        <w:t xml:space="preserve">  Выдача градостроительного              Отказ в выдаче градостроительного</w:t>
      </w:r>
    </w:p>
    <w:p w:rsidR="00931F61" w:rsidRDefault="00931F61">
      <w:pPr>
        <w:pStyle w:val="ConsPlusNonformat"/>
        <w:jc w:val="both"/>
      </w:pPr>
      <w:r>
        <w:t xml:space="preserve">   плана земельного участка                  плана земельного участка</w:t>
      </w:r>
    </w:p>
    <w:p w:rsidR="00931F61" w:rsidRDefault="00931F61">
      <w:pPr>
        <w:pStyle w:val="ConsPlusNonformat"/>
        <w:jc w:val="both"/>
      </w:pPr>
      <w:r>
        <w:t xml:space="preserve">             │                                              │</w:t>
      </w:r>
    </w:p>
    <w:p w:rsidR="00931F61" w:rsidRDefault="00931F61">
      <w:pPr>
        <w:pStyle w:val="ConsPlusNonformat"/>
        <w:jc w:val="both"/>
      </w:pPr>
      <w:r>
        <w:t>┌────────────┴──────────────────┐       ┌───────────────────┴─────────────┐</w:t>
      </w:r>
    </w:p>
    <w:p w:rsidR="00931F61" w:rsidRDefault="00931F61">
      <w:pPr>
        <w:pStyle w:val="ConsPlusNonformat"/>
        <w:jc w:val="both"/>
      </w:pPr>
      <w:r>
        <w:t>│Утверждение градостроительного │       │Оформление уведомления об отказе │</w:t>
      </w:r>
    </w:p>
    <w:p w:rsidR="00931F61" w:rsidRDefault="00931F61">
      <w:pPr>
        <w:pStyle w:val="ConsPlusNonformat"/>
        <w:jc w:val="both"/>
      </w:pPr>
      <w:r>
        <w:t xml:space="preserve">│   плана земельного </w:t>
      </w:r>
      <w:proofErr w:type="gramStart"/>
      <w:r>
        <w:t xml:space="preserve">участка,   </w:t>
      </w:r>
      <w:proofErr w:type="gramEnd"/>
      <w:r>
        <w:t>│       │   в выдаче градостроительного   │</w:t>
      </w:r>
    </w:p>
    <w:p w:rsidR="00931F61" w:rsidRDefault="00931F61">
      <w:pPr>
        <w:pStyle w:val="ConsPlusNonformat"/>
        <w:jc w:val="both"/>
      </w:pPr>
      <w:r>
        <w:t>│оформление уведомления о выдаче│       │    плана земельного участка     │</w:t>
      </w:r>
    </w:p>
    <w:p w:rsidR="00931F61" w:rsidRDefault="00931F61">
      <w:pPr>
        <w:pStyle w:val="ConsPlusNonformat"/>
        <w:jc w:val="both"/>
      </w:pPr>
      <w:r>
        <w:t>└────────────┬──────────────────┘       └───────────────────┬─────────────┘</w:t>
      </w:r>
    </w:p>
    <w:p w:rsidR="00931F61" w:rsidRDefault="00931F61">
      <w:pPr>
        <w:pStyle w:val="ConsPlusNonformat"/>
        <w:jc w:val="both"/>
      </w:pPr>
      <w:r>
        <w:t xml:space="preserve">             │                                              │</w:t>
      </w:r>
    </w:p>
    <w:p w:rsidR="00931F61" w:rsidRDefault="00931F61">
      <w:pPr>
        <w:pStyle w:val="ConsPlusNonformat"/>
        <w:jc w:val="both"/>
      </w:pPr>
      <w:r>
        <w:t xml:space="preserve">             │       ┌───────────────────────────────┐      │</w:t>
      </w:r>
    </w:p>
    <w:p w:rsidR="00931F61" w:rsidRDefault="00931F61">
      <w:pPr>
        <w:pStyle w:val="ConsPlusNonformat"/>
        <w:jc w:val="both"/>
      </w:pPr>
      <w:r>
        <w:t xml:space="preserve">             └───────┤Окончание предоставления услуги├──────┘</w:t>
      </w:r>
    </w:p>
    <w:p w:rsidR="00931F61" w:rsidRDefault="00931F61">
      <w:pPr>
        <w:pStyle w:val="ConsPlusNonformat"/>
        <w:jc w:val="both"/>
      </w:pPr>
      <w:r>
        <w:t xml:space="preserve">                     └───────────────────────────────┘</w:t>
      </w: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jc w:val="both"/>
      </w:pPr>
    </w:p>
    <w:p w:rsidR="00931F61" w:rsidRDefault="00931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BC3" w:rsidRDefault="00760BC3"/>
    <w:sectPr w:rsidR="00760BC3" w:rsidSect="00EC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1"/>
    <w:rsid w:val="00760BC3"/>
    <w:rsid w:val="009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329A-B089-47F6-9DD4-6AF9C0D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1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C9F61D18E2794DFF2D243558A762565F815960A9F91CA1C5ACC306041A9E51E0F16BUEN" TargetMode="External"/><Relationship Id="rId13" Type="http://schemas.openxmlformats.org/officeDocument/2006/relationships/hyperlink" Target="consultantplus://offline/ref=EF294EBE57FC97B7E426D7FB0B74B5754CF4732C335EAC360C00DA04376AU0N" TargetMode="External"/><Relationship Id="rId18" Type="http://schemas.openxmlformats.org/officeDocument/2006/relationships/hyperlink" Target="consultantplus://offline/ref=EF294EBE57FC97B7E426C9F61D18E2794DFF2D24345EA767585F815960A9F91CA1C5ACC306041A9E51E2F26BU2N" TargetMode="External"/><Relationship Id="rId26" Type="http://schemas.openxmlformats.org/officeDocument/2006/relationships/hyperlink" Target="consultantplus://offline/ref=EF294EBE57FC97B7E426C9F61D18E2794DFF2D243558A762565F815960A9F91CA1C5ACC306041A9E51E0F06BU8N" TargetMode="External"/><Relationship Id="rId39" Type="http://schemas.openxmlformats.org/officeDocument/2006/relationships/hyperlink" Target="consultantplus://offline/ref=EF294EBE57FC97B7E426C9F61D18E2794DFF2D243558AE61555F815960A9F91CA1C5ACC306041A9E51E4F36BU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294EBE57FC97B7E426C9F61D18E2794DFF2D243558AE62565F815960A9F91C6AU1N" TargetMode="External"/><Relationship Id="rId34" Type="http://schemas.openxmlformats.org/officeDocument/2006/relationships/hyperlink" Target="consultantplus://offline/ref=EF294EBE57FC97B7E426C9F61D18E2794DFF2D243558A762565F815960A9F91CA1C5ACC306041A9E51E0F26BU9N" TargetMode="External"/><Relationship Id="rId42" Type="http://schemas.openxmlformats.org/officeDocument/2006/relationships/hyperlink" Target="consultantplus://offline/ref=EF294EBE57FC97B7E426D7FB0B74B5754CF4722C3550AC360C00DA04376AU0N" TargetMode="External"/><Relationship Id="rId7" Type="http://schemas.openxmlformats.org/officeDocument/2006/relationships/hyperlink" Target="consultantplus://offline/ref=EF294EBE57FC97B7E426C9F61D18E2794DFF2D24345EA767585F815960A9F91CA1C5ACC306041A9E51E2F26BU2N" TargetMode="External"/><Relationship Id="rId12" Type="http://schemas.openxmlformats.org/officeDocument/2006/relationships/hyperlink" Target="consultantplus://offline/ref=EF294EBE57FC97B7E426C9F61D18E2794DFF2D243558A762565F815960A9F91CA1C5ACC306041A9E51E0F06BUAN" TargetMode="External"/><Relationship Id="rId17" Type="http://schemas.openxmlformats.org/officeDocument/2006/relationships/hyperlink" Target="consultantplus://offline/ref=EF294EBE57FC97B7E426D7FB0B74B5754FF5772D365DAC360C00DA04376AU0N" TargetMode="External"/><Relationship Id="rId25" Type="http://schemas.openxmlformats.org/officeDocument/2006/relationships/hyperlink" Target="consultantplus://offline/ref=EF294EBE57FC97B7E426D7FB0B74B5754CF4722A3151AC360C00DA04376AU0N" TargetMode="External"/><Relationship Id="rId33" Type="http://schemas.openxmlformats.org/officeDocument/2006/relationships/hyperlink" Target="consultantplus://offline/ref=EF294EBE57FC97B7E426D7FB0B74B5754CF47320375BAC360C00DA04376AU0N" TargetMode="External"/><Relationship Id="rId38" Type="http://schemas.openxmlformats.org/officeDocument/2006/relationships/hyperlink" Target="consultantplus://offline/ref=EF294EBE57FC97B7E426C9F61D18E2794DFF2D243558AE61555F815960A9F91CA1C5ACC306041A9E51E4F36BU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294EBE57FC97B7E426D7FB0B74B5754FF37128315EAC360C00DA04376AU0N" TargetMode="External"/><Relationship Id="rId20" Type="http://schemas.openxmlformats.org/officeDocument/2006/relationships/hyperlink" Target="consultantplus://offline/ref=EF294EBE57FC97B7E426C9F61D18E2794DFF2D24345FA565535F815960A9F91C6AU1N" TargetMode="External"/><Relationship Id="rId29" Type="http://schemas.openxmlformats.org/officeDocument/2006/relationships/hyperlink" Target="consultantplus://offline/ref=EF294EBE57FC97B7E426C9F61D18E2794DFF2D243558A762565F815960A9F91CA1C5ACC306041A9E51E0F36BUCN" TargetMode="External"/><Relationship Id="rId41" Type="http://schemas.openxmlformats.org/officeDocument/2006/relationships/hyperlink" Target="consultantplus://offline/ref=EF294EBE57FC97B7E426C9F61D18E2794DFF2D243558A762565F815960A9F91CA1C5ACC306041A9E51E0F26BU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CF4722C3550AC360C00DA0437A0F34BE68AF58142091B9765U5N" TargetMode="External"/><Relationship Id="rId11" Type="http://schemas.openxmlformats.org/officeDocument/2006/relationships/hyperlink" Target="consultantplus://offline/ref=EF294EBE57FC97B7E426D7FB0B74B5754CF4722A3E5FAC360C00DA04376AU0N" TargetMode="External"/><Relationship Id="rId24" Type="http://schemas.openxmlformats.org/officeDocument/2006/relationships/hyperlink" Target="consultantplus://offline/ref=EF294EBE57FC97B7E426C9F61D18E2794DFF2D243458A064515F815960A9F91C6AU1N" TargetMode="External"/><Relationship Id="rId32" Type="http://schemas.openxmlformats.org/officeDocument/2006/relationships/hyperlink" Target="consultantplus://offline/ref=EF294EBE57FC97B7E426D7FB0B74B5754CF4722C3550AC360C00DA0437A0F34BE68AF5814360UBN" TargetMode="External"/><Relationship Id="rId37" Type="http://schemas.openxmlformats.org/officeDocument/2006/relationships/hyperlink" Target="consultantplus://offline/ref=EF294EBE57FC97B7E426D7FB0B74B5754CF57329335EAC360C00DA0437A0F34BE68AF583440061UCN" TargetMode="External"/><Relationship Id="rId40" Type="http://schemas.openxmlformats.org/officeDocument/2006/relationships/hyperlink" Target="consultantplus://offline/ref=EF294EBE57FC97B7E426C9F61D18E2794DFF2D243558A762565F815960A9F91CA1C5ACC306041A9E51E0F26BUCN" TargetMode="External"/><Relationship Id="rId5" Type="http://schemas.openxmlformats.org/officeDocument/2006/relationships/hyperlink" Target="consultantplus://offline/ref=EF294EBE57FC97B7E426C9F61D18E2794DFF2D243558A762565F815960A9F91CA1C5ACC306041A9E51E0F16BUEN" TargetMode="External"/><Relationship Id="rId15" Type="http://schemas.openxmlformats.org/officeDocument/2006/relationships/hyperlink" Target="consultantplus://offline/ref=EF294EBE57FC97B7E426D7FB0B74B5754FF177293E5BAC360C00DA04376AU0N" TargetMode="External"/><Relationship Id="rId23" Type="http://schemas.openxmlformats.org/officeDocument/2006/relationships/hyperlink" Target="consultantplus://offline/ref=EF294EBE57FC97B7E426C9F61D18E2794DFF2D243559A360585F815960A9F91C6AU1N" TargetMode="External"/><Relationship Id="rId28" Type="http://schemas.openxmlformats.org/officeDocument/2006/relationships/hyperlink" Target="consultantplus://offline/ref=EF294EBE57FC97B7E426D7FB0B74B5754FF6752B3651AC360C00DA04376AU0N" TargetMode="External"/><Relationship Id="rId36" Type="http://schemas.openxmlformats.org/officeDocument/2006/relationships/hyperlink" Target="consultantplus://offline/ref=EF294EBE57FC97B7E426D7FB0B74B5754CF57329335EAC360C00DA0437A0F34BE68AF583410A61U9N" TargetMode="External"/><Relationship Id="rId10" Type="http://schemas.openxmlformats.org/officeDocument/2006/relationships/hyperlink" Target="consultantplus://offline/ref=EF294EBE57FC97B7E426D7FB0B74B5754CF4722A3151AC360C00DA04376AU0N" TargetMode="External"/><Relationship Id="rId19" Type="http://schemas.openxmlformats.org/officeDocument/2006/relationships/hyperlink" Target="consultantplus://offline/ref=EF294EBE57FC97B7E426C9F61D18E2794DFF2D24345CA461575F815960A9F91C6AU1N" TargetMode="External"/><Relationship Id="rId31" Type="http://schemas.openxmlformats.org/officeDocument/2006/relationships/hyperlink" Target="consultantplus://offline/ref=EF294EBE57FC97B7E426C9F61D18E2794DFF2D243558A762565F815960A9F91CA1C5ACC306041A9E51E0F26BUB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94EBE57FC97B7E426D7FB0B74B5754CFC742C3D0EFB345D55D460U1N" TargetMode="External"/><Relationship Id="rId14" Type="http://schemas.openxmlformats.org/officeDocument/2006/relationships/hyperlink" Target="consultantplus://offline/ref=EF294EBE57FC97B7E426D7FB0B74B5754CF4722C3550AC360C00DA0437A0F34BE68AF58142091B9765U5N" TargetMode="External"/><Relationship Id="rId22" Type="http://schemas.openxmlformats.org/officeDocument/2006/relationships/hyperlink" Target="consultantplus://offline/ref=EF294EBE57FC97B7E426C9F61D18E2794DFF2D24345BA160545F815960A9F91C6AU1N" TargetMode="External"/><Relationship Id="rId27" Type="http://schemas.openxmlformats.org/officeDocument/2006/relationships/hyperlink" Target="consultantplus://offline/ref=EF294EBE57FC97B7E426D7FB0B74B5754CF4702A3659AC360C00DA0437A0F34BE68AF58142091B9F65U4N" TargetMode="External"/><Relationship Id="rId30" Type="http://schemas.openxmlformats.org/officeDocument/2006/relationships/hyperlink" Target="consultantplus://offline/ref=EF294EBE57FC97B7E426C9F61D18E2794DFF2D243558A762565F815960A9F91CA1C5ACC306041A9E51E0F36BU2N" TargetMode="External"/><Relationship Id="rId35" Type="http://schemas.openxmlformats.org/officeDocument/2006/relationships/hyperlink" Target="consultantplus://offline/ref=EF294EBE57FC97B7E426D7FB0B74B5754FFC7B2A3350AC360C00DA04376AU0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11404</Words>
  <Characters>65004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1</cp:revision>
  <dcterms:created xsi:type="dcterms:W3CDTF">2017-02-03T13:20:00Z</dcterms:created>
  <dcterms:modified xsi:type="dcterms:W3CDTF">2017-02-03T13:21:00Z</dcterms:modified>
</cp:coreProperties>
</file>